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8E8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FORMULARIO ANEXO PARA INFORMES DE MAYOR DEDICACIÓN</w:t>
      </w:r>
    </w:p>
    <w:p w14:paraId="4FC0FC67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FACULTAD DE CIENCIAS ASTRONÓMICAS Y GEOFÍSICAS</w:t>
      </w:r>
    </w:p>
    <w:p w14:paraId="399FE524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UNIVERSIDAD NACIONAL DE LA PLATA</w:t>
      </w:r>
    </w:p>
    <w:p w14:paraId="46267B3B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jc w:val="center"/>
        <w:rPr>
          <w:b/>
          <w:color w:val="000000"/>
          <w:sz w:val="22"/>
          <w:szCs w:val="22"/>
        </w:rPr>
      </w:pPr>
    </w:p>
    <w:p w14:paraId="4D526884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rPr>
          <w:b/>
          <w:color w:val="000000"/>
          <w:sz w:val="22"/>
          <w:szCs w:val="22"/>
        </w:rPr>
      </w:pPr>
    </w:p>
    <w:p w14:paraId="6D8060E0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I: ACTIVIDADES DOCENTES</w:t>
      </w:r>
    </w:p>
    <w:p w14:paraId="711151CE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rPr>
          <w:color w:val="000000"/>
          <w:sz w:val="22"/>
          <w:szCs w:val="22"/>
        </w:rPr>
      </w:pPr>
    </w:p>
    <w:p w14:paraId="407C4359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rPr>
          <w:color w:val="000000"/>
        </w:rPr>
      </w:pPr>
      <w:r>
        <w:rPr>
          <w:b/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ACTIVIDADES DOCENTES DE GRADO</w:t>
      </w:r>
    </w:p>
    <w:p w14:paraId="7A307C61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 cada año del período de este informe indique: cátedra(s) (especificando si es anual o semestral), horas efectivas de clase dictadas por año, responsabilidad en la cátedra y número de alumnos en cada caso. En caso de ser más de un docente a cargo, desc</w:t>
      </w:r>
      <w:r>
        <w:rPr>
          <w:color w:val="000000"/>
          <w:sz w:val="22"/>
          <w:szCs w:val="22"/>
        </w:rPr>
        <w:t>riba brevemente su tarea desempeñada.</w:t>
      </w:r>
    </w:p>
    <w:p w14:paraId="3120874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rPr>
          <w:color w:val="000000"/>
          <w:sz w:val="22"/>
          <w:szCs w:val="22"/>
        </w:rPr>
      </w:pPr>
    </w:p>
    <w:p w14:paraId="47F29A51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Actividades docentes de grado del primer año del período informado:</w:t>
      </w:r>
    </w:p>
    <w:p w14:paraId="4116E201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Cátedra: </w:t>
      </w:r>
    </w:p>
    <w:p w14:paraId="25E90C44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Anual                Semestral                  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Tache lo que NO corresponda)</w:t>
      </w:r>
    </w:p>
    <w:p w14:paraId="7888669D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Horas efectivas de clase dictadas en el año: </w:t>
      </w:r>
    </w:p>
    <w:p w14:paraId="23D5940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Responsabilidad en la cátedra: </w:t>
      </w:r>
    </w:p>
    <w:p w14:paraId="539D18F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alumnos:</w:t>
      </w:r>
    </w:p>
    <w:p w14:paraId="4CD40463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Dictó clases en ambos cuatrimestres:        Sí           No       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Tach</w:t>
      </w:r>
      <w:r>
        <w:rPr>
          <w:color w:val="000000"/>
          <w:sz w:val="22"/>
          <w:szCs w:val="22"/>
        </w:rPr>
        <w:t>e lo que NO corresponda)</w:t>
      </w:r>
    </w:p>
    <w:p w14:paraId="7CB9346F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Descripción de tarea desempeñada (en caso de haber más de 1 docente a cargo):</w:t>
      </w:r>
    </w:p>
    <w:p w14:paraId="681D8ACC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</w:p>
    <w:p w14:paraId="5062935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Actividades docentes de grado del segundo año del período informado:</w:t>
      </w:r>
    </w:p>
    <w:p w14:paraId="70BB6BA3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Cátedra: </w:t>
      </w:r>
    </w:p>
    <w:p w14:paraId="611D2FCB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Anual                Semestral                  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Tache lo que NO cor</w:t>
      </w:r>
      <w:r>
        <w:rPr>
          <w:color w:val="000000"/>
          <w:sz w:val="22"/>
          <w:szCs w:val="22"/>
        </w:rPr>
        <w:t>responda)</w:t>
      </w:r>
    </w:p>
    <w:p w14:paraId="37BF6805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Horas efectivas de clase dictadas en el año: </w:t>
      </w:r>
    </w:p>
    <w:p w14:paraId="45066986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Responsabilidad en la cátedra: </w:t>
      </w:r>
    </w:p>
    <w:p w14:paraId="220B0E20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alumnos:</w:t>
      </w:r>
    </w:p>
    <w:p w14:paraId="1D29B04D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Dictó clases en ambos cuatrimestres:        Sí           No       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Tache lo que NO corresponda)</w:t>
      </w:r>
    </w:p>
    <w:p w14:paraId="635D492C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Descripción de tarea desempeñada (en caso de haber más de 1 docente a cargo):</w:t>
      </w:r>
    </w:p>
    <w:p w14:paraId="0CCCF69A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</w:p>
    <w:p w14:paraId="2E1D2EB7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ACTIVIDADES DOCENTES DE POSGRADO</w:t>
      </w:r>
    </w:p>
    <w:p w14:paraId="3095E1DF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Para cada año del período de este informe indique: materia/curso/seminario (especificando si es anual o semestral), horas efectivas de clase</w:t>
      </w:r>
      <w:r>
        <w:rPr>
          <w:color w:val="000000"/>
          <w:sz w:val="22"/>
          <w:szCs w:val="22"/>
        </w:rPr>
        <w:t xml:space="preserve"> dictadas por año, responsabilidad en la cátedra y número de alumnos en cada caso. En caso de ser más de un docente a cargo, describa brevemente su tarea desempeñada.</w:t>
      </w:r>
    </w:p>
    <w:p w14:paraId="0106F51E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sz w:val="22"/>
          <w:szCs w:val="22"/>
        </w:rPr>
      </w:pPr>
    </w:p>
    <w:p w14:paraId="02F62FDB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Actividades docentes de posgrado del primer año del período informado:</w:t>
      </w:r>
    </w:p>
    <w:p w14:paraId="3996A1A1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Cátedra: </w:t>
      </w:r>
    </w:p>
    <w:p w14:paraId="62C35DE3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Anual  </w:t>
      </w:r>
      <w:r>
        <w:rPr>
          <w:color w:val="000000"/>
          <w:sz w:val="22"/>
          <w:szCs w:val="22"/>
        </w:rPr>
        <w:t xml:space="preserve">              Semestral                  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Tache lo que NO corresponda)</w:t>
      </w:r>
    </w:p>
    <w:p w14:paraId="7BF5A820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Horas efectivas de clase dictadas en el año: </w:t>
      </w:r>
    </w:p>
    <w:p w14:paraId="1A3FCB96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Responsabilidad en la cátedra: </w:t>
      </w:r>
    </w:p>
    <w:p w14:paraId="1C720BFE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Número de alumnos:</w:t>
      </w:r>
    </w:p>
    <w:p w14:paraId="5E42C239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Dictó clases en ambos cuatrimestres:        Sí           No       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Tache lo qu</w:t>
      </w:r>
      <w:r>
        <w:rPr>
          <w:color w:val="000000"/>
          <w:sz w:val="22"/>
          <w:szCs w:val="22"/>
        </w:rPr>
        <w:t>e NO corresponda)</w:t>
      </w:r>
    </w:p>
    <w:p w14:paraId="4221F254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Descripción de tarea desempeñada (en caso de haber más de 1 docente a cargo):</w:t>
      </w:r>
    </w:p>
    <w:p w14:paraId="2B5A5064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42CAD7EE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Actividades docentes de posgrado del segundo año del período informado:</w:t>
      </w:r>
    </w:p>
    <w:p w14:paraId="7ACAA9DD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Cátedra: </w:t>
      </w:r>
    </w:p>
    <w:p w14:paraId="4BE36C69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Anual                Semestral                  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Tache lo que NO corresponda)</w:t>
      </w:r>
    </w:p>
    <w:p w14:paraId="6EC2CBFD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Horas efectivas de clase dictadas en el año: </w:t>
      </w:r>
    </w:p>
    <w:p w14:paraId="42188C91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Responsabilidad en la cátedra: </w:t>
      </w:r>
    </w:p>
    <w:p w14:paraId="42D560A1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alumnos:</w:t>
      </w:r>
    </w:p>
    <w:p w14:paraId="0EE8E50C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Dictó clases en ambos cuatrimestres:        Sí           No         </w:t>
      </w:r>
      <w:proofErr w:type="gramStart"/>
      <w:r>
        <w:rPr>
          <w:color w:val="000000"/>
          <w:sz w:val="22"/>
          <w:szCs w:val="22"/>
        </w:rPr>
        <w:t xml:space="preserve">   (</w:t>
      </w:r>
      <w:proofErr w:type="gramEnd"/>
      <w:r>
        <w:rPr>
          <w:color w:val="000000"/>
          <w:sz w:val="22"/>
          <w:szCs w:val="22"/>
        </w:rPr>
        <w:t>Tach</w:t>
      </w:r>
      <w:r>
        <w:rPr>
          <w:color w:val="000000"/>
          <w:sz w:val="22"/>
          <w:szCs w:val="22"/>
        </w:rPr>
        <w:t>e lo que NO corresponda)</w:t>
      </w:r>
    </w:p>
    <w:p w14:paraId="17A7A7B2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Descripción de tarea desempeñada (en caso de haber más de 1 docente a cargo):</w:t>
      </w:r>
    </w:p>
    <w:p w14:paraId="15D92332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</w:p>
    <w:p w14:paraId="4627EC3C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3. ELABORACIÓN Y ACTUALIZACIÓN DEL MATERIAL DOCENTE </w:t>
      </w:r>
      <w:r>
        <w:rPr>
          <w:color w:val="000000"/>
          <w:sz w:val="22"/>
          <w:szCs w:val="22"/>
        </w:rPr>
        <w:t>(apuntes, prácticas, guías, etc.)</w:t>
      </w:r>
    </w:p>
    <w:p w14:paraId="049EA70C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</w:p>
    <w:p w14:paraId="557B2464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>4. PARTICIPACIÓN COMO JURADO DE TESIS DE GRADO Y POSGRADO</w:t>
      </w:r>
    </w:p>
    <w:p w14:paraId="702FF089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</w:rPr>
      </w:pPr>
    </w:p>
    <w:p w14:paraId="7A2B9A4C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OTR</w:t>
      </w:r>
      <w:r>
        <w:rPr>
          <w:b/>
          <w:color w:val="000000"/>
          <w:sz w:val="22"/>
          <w:szCs w:val="22"/>
        </w:rPr>
        <w:t xml:space="preserve">AS ACTIVIDADES DOCENTES </w:t>
      </w:r>
      <w:r>
        <w:rPr>
          <w:color w:val="000000"/>
          <w:sz w:val="22"/>
          <w:szCs w:val="22"/>
        </w:rPr>
        <w:t>(grado o posgrado) no contempladas en los puntos anteriores ni en su informe de SIGEVA.</w:t>
      </w:r>
    </w:p>
    <w:p w14:paraId="75CB506A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sz w:val="22"/>
          <w:szCs w:val="22"/>
        </w:rPr>
      </w:pPr>
    </w:p>
    <w:p w14:paraId="13D8E7A0" w14:textId="77777777" w:rsidR="00E572A7" w:rsidRDefault="00541F65">
      <w:pPr>
        <w:widowControl w:val="0"/>
        <w:tabs>
          <w:tab w:val="left" w:pos="-720"/>
        </w:tabs>
        <w:spacing w:after="80"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DIFICULTADES ENCONTRADAS EN EL PERÍODO A INFORMAR</w:t>
      </w:r>
    </w:p>
    <w:p w14:paraId="033A9502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sz w:val="22"/>
          <w:szCs w:val="22"/>
        </w:rPr>
      </w:pPr>
    </w:p>
    <w:p w14:paraId="797323D2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5132350A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0E2993E2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6C1AF102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609CC47F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792B3631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09CAF1E3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49AE3D26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3C6CB0AC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30C2967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3413473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  <w:r>
        <w:br w:type="page"/>
      </w:r>
    </w:p>
    <w:p w14:paraId="62A01013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rPr>
          <w:color w:val="000000"/>
        </w:rPr>
      </w:pPr>
      <w:r>
        <w:rPr>
          <w:b/>
          <w:color w:val="000000"/>
          <w:sz w:val="22"/>
          <w:szCs w:val="22"/>
        </w:rPr>
        <w:lastRenderedPageBreak/>
        <w:t>ANEXO II: ACTIVIDADES DE EXTENSIÓN UNIVERSITARIA</w:t>
      </w:r>
    </w:p>
    <w:p w14:paraId="319595D9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rPr>
          <w:b/>
          <w:color w:val="000000"/>
          <w:sz w:val="28"/>
          <w:szCs w:val="28"/>
        </w:rPr>
      </w:pPr>
    </w:p>
    <w:p w14:paraId="52A283B7" w14:textId="77777777" w:rsidR="00E572A7" w:rsidRDefault="00541F65">
      <w:pPr>
        <w:pBdr>
          <w:top w:val="nil"/>
          <w:left w:val="nil"/>
          <w:bottom w:val="nil"/>
          <w:right w:val="nil"/>
          <w:between w:val="nil"/>
        </w:pBdr>
        <w:tabs>
          <w:tab w:val="left" w:pos="6784"/>
        </w:tabs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informan aquí todas las actividades de Extensión Universitaria/Difusión que no estén enmarcadas en la operatoria de una Unidad Ejecutora. </w:t>
      </w:r>
    </w:p>
    <w:p w14:paraId="3FA3F42C" w14:textId="77777777" w:rsidR="00E572A7" w:rsidRDefault="00E572A7">
      <w:pPr>
        <w:pBdr>
          <w:top w:val="nil"/>
          <w:left w:val="nil"/>
          <w:bottom w:val="nil"/>
          <w:right w:val="nil"/>
          <w:between w:val="nil"/>
        </w:pBdr>
        <w:tabs>
          <w:tab w:val="left" w:pos="6784"/>
        </w:tabs>
        <w:ind w:left="360"/>
        <w:jc w:val="both"/>
        <w:rPr>
          <w:color w:val="000000"/>
          <w:sz w:val="28"/>
          <w:szCs w:val="28"/>
        </w:rPr>
      </w:pPr>
    </w:p>
    <w:p w14:paraId="0FDB1D05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Indique el porcentaje de tiempo de su mayor dedicación utilizado para realizar actividades de Extensión Universit</w:t>
      </w:r>
      <w:r>
        <w:rPr>
          <w:color w:val="000000"/>
          <w:sz w:val="22"/>
          <w:szCs w:val="22"/>
        </w:rPr>
        <w:t>aria/Difusión:</w:t>
      </w:r>
    </w:p>
    <w:p w14:paraId="63F504E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 w:hanging="360"/>
        <w:jc w:val="both"/>
        <w:rPr>
          <w:color w:val="000000"/>
          <w:sz w:val="22"/>
          <w:szCs w:val="22"/>
        </w:rPr>
      </w:pPr>
    </w:p>
    <w:p w14:paraId="49CA2C0C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Dirección / gestión / coordinación de programas permanentes y/o proyectos de Extensión Universitaria. Participación en programas permanentes y/o proyectos. Informar solamente los que estuvieron vigentes durante el período correspondiente. C</w:t>
      </w:r>
      <w:r>
        <w:rPr>
          <w:color w:val="000000"/>
          <w:sz w:val="22"/>
          <w:szCs w:val="22"/>
        </w:rPr>
        <w:t>onsignar si los programas o proyectos fueron subsidiados o acreditados por alguna institución:</w:t>
      </w:r>
    </w:p>
    <w:p w14:paraId="6C08942F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 w:hanging="360"/>
        <w:jc w:val="both"/>
        <w:rPr>
          <w:color w:val="000000"/>
          <w:sz w:val="22"/>
          <w:szCs w:val="22"/>
        </w:rPr>
      </w:pPr>
    </w:p>
    <w:p w14:paraId="2029C863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Participación en el Banco de Evaluadores de Proyectos de Extensión de la UNLP. Evaluador de proyectos de Extensión en otras instituciones:</w:t>
      </w:r>
    </w:p>
    <w:p w14:paraId="7DF9346F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rPr>
          <w:color w:val="000000"/>
          <w:sz w:val="22"/>
          <w:szCs w:val="22"/>
        </w:rPr>
      </w:pPr>
    </w:p>
    <w:p w14:paraId="5C5D888C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Publicaciones en la actividad extensionista:</w:t>
      </w:r>
    </w:p>
    <w:p w14:paraId="0B4C5760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 w:hanging="360"/>
        <w:rPr>
          <w:color w:val="000000"/>
          <w:sz w:val="22"/>
          <w:szCs w:val="22"/>
        </w:rPr>
      </w:pPr>
    </w:p>
    <w:p w14:paraId="0AC0C2AA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Participación en congresos, simposios, reuniones, charlas u otros eventos referidos a la Extensión Universitaria:</w:t>
      </w:r>
    </w:p>
    <w:p w14:paraId="1FF89D7F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rPr>
          <w:color w:val="000000"/>
          <w:sz w:val="22"/>
          <w:szCs w:val="22"/>
        </w:rPr>
      </w:pPr>
    </w:p>
    <w:p w14:paraId="1FBECB49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Antecedentes en Gestión de la Extensión en el ámbito universitario (por ej. </w:t>
      </w:r>
      <w:proofErr w:type="gramStart"/>
      <w:r>
        <w:rPr>
          <w:color w:val="000000"/>
          <w:sz w:val="22"/>
          <w:szCs w:val="22"/>
        </w:rPr>
        <w:t>Secretario</w:t>
      </w:r>
      <w:proofErr w:type="gramEnd"/>
      <w:r>
        <w:rPr>
          <w:color w:val="000000"/>
          <w:sz w:val="22"/>
          <w:szCs w:val="22"/>
        </w:rPr>
        <w:t xml:space="preserve"> de Extensión, miembro de Comisión de Extensión de HCS,</w:t>
      </w:r>
      <w:r>
        <w:rPr>
          <w:color w:val="000000"/>
          <w:sz w:val="22"/>
          <w:szCs w:val="22"/>
        </w:rPr>
        <w:t xml:space="preserve"> Secretario de Difusión, miembro de la Comisión de Difusión del Consejo Directivo de la Facultad, cargos dedicados a la Extensión, Difusión o Divulgación, coordinador de área de Difusión de la Facultad, etc.):</w:t>
      </w:r>
    </w:p>
    <w:p w14:paraId="75896132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jc w:val="both"/>
        <w:rPr>
          <w:color w:val="000000"/>
          <w:sz w:val="22"/>
          <w:szCs w:val="22"/>
        </w:rPr>
      </w:pPr>
    </w:p>
    <w:p w14:paraId="3262A56A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Capacitación en Extensión Universitaria:</w:t>
      </w:r>
    </w:p>
    <w:p w14:paraId="0D709CDE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rPr>
          <w:color w:val="000000"/>
          <w:sz w:val="22"/>
          <w:szCs w:val="22"/>
        </w:rPr>
      </w:pPr>
    </w:p>
    <w:p w14:paraId="343E9D75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Formación de Recursos Humanos en Extensión Universitaria:</w:t>
      </w:r>
    </w:p>
    <w:p w14:paraId="612B5CCE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rPr>
          <w:color w:val="000000"/>
          <w:sz w:val="22"/>
          <w:szCs w:val="22"/>
        </w:rPr>
      </w:pPr>
    </w:p>
    <w:p w14:paraId="579439BB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Cursos de divulgación dictados:</w:t>
      </w:r>
    </w:p>
    <w:p w14:paraId="6C778E2D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rPr>
          <w:color w:val="000000"/>
          <w:sz w:val="22"/>
          <w:szCs w:val="22"/>
        </w:rPr>
      </w:pPr>
    </w:p>
    <w:p w14:paraId="41964CFC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Dictado de charlas y conferencias de divulgación en las que se haya utilizado como afiliación a la Facultad o a la UNLP:</w:t>
      </w:r>
    </w:p>
    <w:p w14:paraId="3E14241B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rPr>
          <w:color w:val="000000"/>
          <w:sz w:val="22"/>
          <w:szCs w:val="22"/>
        </w:rPr>
      </w:pPr>
    </w:p>
    <w:p w14:paraId="25BA015E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Becas o pasantías para desempeñar actividades de Extensión en el ámbito de la Facultad o de la UNLP:</w:t>
      </w:r>
    </w:p>
    <w:p w14:paraId="6BD339A7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rPr>
          <w:color w:val="000000"/>
          <w:sz w:val="22"/>
          <w:szCs w:val="22"/>
        </w:rPr>
      </w:pPr>
    </w:p>
    <w:p w14:paraId="2157B8F3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Entrevistas concedidas a medios de comunicación (escrito, radial, televisivo) y/o atención a consultas del público:</w:t>
      </w:r>
    </w:p>
    <w:p w14:paraId="3D5F10BA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rPr>
          <w:color w:val="000000"/>
          <w:sz w:val="22"/>
          <w:szCs w:val="22"/>
        </w:rPr>
      </w:pPr>
    </w:p>
    <w:p w14:paraId="0311903B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Contenidos y material didáctico desa</w:t>
      </w:r>
      <w:r>
        <w:rPr>
          <w:color w:val="000000"/>
          <w:sz w:val="22"/>
          <w:szCs w:val="22"/>
        </w:rPr>
        <w:t>rrollados en el marco de actividades de Extensión Universitaria/Difusión (por ej. murales, monografías, presentaciones, etc.):</w:t>
      </w:r>
    </w:p>
    <w:p w14:paraId="53D6E70C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1004"/>
        <w:rPr>
          <w:color w:val="000000"/>
          <w:sz w:val="22"/>
          <w:szCs w:val="22"/>
        </w:rPr>
      </w:pPr>
    </w:p>
    <w:p w14:paraId="766A995D" w14:textId="77777777" w:rsidR="00E572A7" w:rsidRDefault="00541F6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0"/>
        </w:tabs>
        <w:spacing w:after="80" w:line="200" w:lineRule="auto"/>
        <w:ind w:left="64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Otros antecedentes de Extensión Universitaria/Difusión:</w:t>
      </w:r>
    </w:p>
    <w:p w14:paraId="728A8C1A" w14:textId="77777777" w:rsidR="00E572A7" w:rsidRDefault="00E572A7">
      <w:pPr>
        <w:rPr>
          <w:b/>
          <w:color w:val="000000"/>
          <w:sz w:val="22"/>
          <w:szCs w:val="22"/>
        </w:rPr>
      </w:pPr>
    </w:p>
    <w:p w14:paraId="482DC372" w14:textId="77777777" w:rsidR="00E572A7" w:rsidRDefault="00E572A7">
      <w:pPr>
        <w:rPr>
          <w:b/>
          <w:color w:val="000000"/>
          <w:sz w:val="22"/>
          <w:szCs w:val="22"/>
        </w:rPr>
      </w:pPr>
    </w:p>
    <w:p w14:paraId="1EAFCBF3" w14:textId="77777777" w:rsidR="00E572A7" w:rsidRDefault="00E572A7">
      <w:pPr>
        <w:rPr>
          <w:b/>
          <w:color w:val="000000"/>
          <w:sz w:val="22"/>
          <w:szCs w:val="22"/>
        </w:rPr>
      </w:pPr>
    </w:p>
    <w:p w14:paraId="592FF375" w14:textId="77777777" w:rsidR="00E572A7" w:rsidRDefault="00E572A7">
      <w:pPr>
        <w:rPr>
          <w:b/>
          <w:color w:val="000000"/>
          <w:sz w:val="22"/>
          <w:szCs w:val="22"/>
        </w:rPr>
      </w:pPr>
    </w:p>
    <w:p w14:paraId="1F9BA29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ANEXO III: ACTIVIDADES DE TRANSFERENCIA</w:t>
      </w:r>
    </w:p>
    <w:p w14:paraId="30B9B24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5EF940CE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A. Informe de miembros de Unidades Ejecutoras (UE) con mayor dedicación.</w:t>
      </w:r>
    </w:p>
    <w:p w14:paraId="1B381813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Se refiere a las </w:t>
      </w:r>
      <w:r>
        <w:rPr>
          <w:b/>
          <w:color w:val="000000"/>
          <w:sz w:val="22"/>
          <w:szCs w:val="22"/>
        </w:rPr>
        <w:t xml:space="preserve">ACTIVIDADES INDIVIDUALES </w:t>
      </w:r>
      <w:r>
        <w:rPr>
          <w:color w:val="000000"/>
          <w:sz w:val="22"/>
          <w:szCs w:val="22"/>
        </w:rPr>
        <w:t>desarrolladas en la UE dentro del período a informar:</w:t>
      </w:r>
    </w:p>
    <w:p w14:paraId="52004055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jc w:val="center"/>
        <w:rPr>
          <w:color w:val="000000"/>
          <w:sz w:val="22"/>
          <w:szCs w:val="22"/>
        </w:rPr>
      </w:pPr>
    </w:p>
    <w:p w14:paraId="6EB0D5E4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Deberán informar:</w:t>
      </w:r>
    </w:p>
    <w:p w14:paraId="110A83F1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a) </w:t>
      </w:r>
      <w:r>
        <w:rPr>
          <w:b/>
          <w:color w:val="000000"/>
          <w:sz w:val="22"/>
          <w:szCs w:val="22"/>
        </w:rPr>
        <w:t>El responsable de la UE</w:t>
      </w:r>
      <w:r>
        <w:rPr>
          <w:color w:val="000000"/>
          <w:sz w:val="22"/>
          <w:szCs w:val="22"/>
        </w:rPr>
        <w:t xml:space="preserve"> con mayor dedicación. </w:t>
      </w:r>
    </w:p>
    <w:p w14:paraId="5B746E9E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b) </w:t>
      </w:r>
      <w:r>
        <w:rPr>
          <w:b/>
          <w:color w:val="000000"/>
          <w:sz w:val="22"/>
          <w:szCs w:val="22"/>
        </w:rPr>
        <w:t>Todos los miembros de la UE que tengan mayor dedicación</w:t>
      </w:r>
      <w:r>
        <w:rPr>
          <w:color w:val="000000"/>
          <w:sz w:val="22"/>
          <w:szCs w:val="22"/>
        </w:rPr>
        <w:t xml:space="preserve">. </w:t>
      </w:r>
    </w:p>
    <w:p w14:paraId="1CC49AD6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D74CBC0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Se deberá realizar </w:t>
      </w:r>
      <w:r>
        <w:rPr>
          <w:b/>
          <w:color w:val="000000"/>
          <w:sz w:val="22"/>
          <w:szCs w:val="22"/>
        </w:rPr>
        <w:t>UN INFORME POR CADA UE</w:t>
      </w:r>
      <w:r>
        <w:rPr>
          <w:color w:val="000000"/>
          <w:sz w:val="22"/>
          <w:szCs w:val="22"/>
        </w:rPr>
        <w:t xml:space="preserve"> a la que pertenezca.</w:t>
      </w:r>
    </w:p>
    <w:p w14:paraId="44B94D95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13E215E3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</w:pPr>
      <w:r>
        <w:rPr>
          <w:b/>
          <w:color w:val="000000"/>
          <w:sz w:val="22"/>
          <w:szCs w:val="22"/>
        </w:rPr>
        <w:t xml:space="preserve">IDENTIFICACIÓN </w:t>
      </w:r>
      <w:r>
        <w:rPr>
          <w:color w:val="000000"/>
          <w:sz w:val="22"/>
          <w:szCs w:val="22"/>
        </w:rPr>
        <w:t>de la UE:</w:t>
      </w:r>
    </w:p>
    <w:p w14:paraId="636E6740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  <w:ind w:left="720" w:hanging="360"/>
        <w:rPr>
          <w:color w:val="000000"/>
          <w:sz w:val="22"/>
          <w:szCs w:val="22"/>
        </w:rPr>
      </w:pPr>
    </w:p>
    <w:p w14:paraId="1D7BEE86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  <w:ind w:left="720" w:hanging="360"/>
        <w:rPr>
          <w:color w:val="000000"/>
        </w:rPr>
      </w:pPr>
      <w:r>
        <w:rPr>
          <w:color w:val="000000"/>
          <w:sz w:val="22"/>
          <w:szCs w:val="22"/>
        </w:rPr>
        <w:t>Nombre de la UE:</w:t>
      </w:r>
    </w:p>
    <w:p w14:paraId="367A5037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  <w:ind w:left="720" w:hanging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Expediente:</w:t>
      </w:r>
    </w:p>
    <w:p w14:paraId="0D64170A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53D491EE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Nota: Indicar </w:t>
      </w:r>
      <w:r>
        <w:rPr>
          <w:b/>
          <w:color w:val="000000"/>
          <w:sz w:val="22"/>
          <w:szCs w:val="22"/>
        </w:rPr>
        <w:t>ambos</w:t>
      </w:r>
      <w:r>
        <w:rPr>
          <w:color w:val="000000"/>
          <w:sz w:val="22"/>
          <w:szCs w:val="22"/>
        </w:rPr>
        <w:t xml:space="preserve"> datos</w:t>
      </w:r>
    </w:p>
    <w:p w14:paraId="1CEF3340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1F8DE549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</w:pPr>
      <w:r>
        <w:rPr>
          <w:b/>
          <w:color w:val="000000"/>
          <w:sz w:val="22"/>
          <w:szCs w:val="22"/>
        </w:rPr>
        <w:t xml:space="preserve">FECHAS PERSONALES </w:t>
      </w:r>
      <w:r>
        <w:rPr>
          <w:color w:val="000000"/>
          <w:sz w:val="22"/>
          <w:szCs w:val="22"/>
        </w:rPr>
        <w:t>de ingreso y egreso de la UE.</w:t>
      </w:r>
    </w:p>
    <w:p w14:paraId="21A1DC7E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  <w:ind w:left="1080"/>
        <w:rPr>
          <w:color w:val="000000"/>
          <w:sz w:val="22"/>
          <w:szCs w:val="22"/>
        </w:rPr>
      </w:pPr>
    </w:p>
    <w:p w14:paraId="59947F60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  <w:ind w:left="720" w:hanging="360"/>
        <w:rPr>
          <w:color w:val="000000"/>
        </w:rPr>
      </w:pPr>
      <w:r>
        <w:rPr>
          <w:color w:val="000000"/>
          <w:sz w:val="22"/>
          <w:szCs w:val="22"/>
        </w:rPr>
        <w:t>Fecha de ingreso a la UE (MM/YYYY):</w:t>
      </w:r>
    </w:p>
    <w:p w14:paraId="30E7692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  <w:ind w:left="720" w:hanging="360"/>
        <w:rPr>
          <w:color w:val="000000"/>
          <w:sz w:val="22"/>
          <w:szCs w:val="22"/>
        </w:rPr>
      </w:pPr>
    </w:p>
    <w:p w14:paraId="38B9F0DC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 de egreso de la UE (MM/YYYY):</w:t>
      </w:r>
    </w:p>
    <w:p w14:paraId="5059ECC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360"/>
        <w:rPr>
          <w:color w:val="000000"/>
          <w:sz w:val="22"/>
          <w:szCs w:val="22"/>
        </w:rPr>
      </w:pPr>
    </w:p>
    <w:p w14:paraId="24DD8BB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Nota: Respetar el </w:t>
      </w:r>
      <w:r>
        <w:rPr>
          <w:b/>
          <w:color w:val="000000"/>
          <w:sz w:val="22"/>
          <w:szCs w:val="22"/>
        </w:rPr>
        <w:t>formato</w:t>
      </w:r>
      <w:r>
        <w:rPr>
          <w:color w:val="000000"/>
          <w:sz w:val="22"/>
          <w:szCs w:val="22"/>
        </w:rPr>
        <w:t xml:space="preserve"> indicado (MM: mes; YYYY: año). La fecha de egreso se deberá indicar sólo si correspondiere, en caso contrario dejar el espacio en blanco.</w:t>
      </w:r>
    </w:p>
    <w:p w14:paraId="6246149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360"/>
        <w:rPr>
          <w:color w:val="000000"/>
          <w:sz w:val="22"/>
          <w:szCs w:val="22"/>
        </w:rPr>
      </w:pPr>
    </w:p>
    <w:p w14:paraId="3590E3A3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</w:pPr>
      <w:r>
        <w:rPr>
          <w:b/>
          <w:color w:val="000000"/>
          <w:sz w:val="22"/>
          <w:szCs w:val="22"/>
        </w:rPr>
        <w:t xml:space="preserve">CATEGORÍA PERSONAL </w:t>
      </w:r>
      <w:r>
        <w:rPr>
          <w:color w:val="000000"/>
          <w:sz w:val="22"/>
          <w:szCs w:val="22"/>
        </w:rPr>
        <w:t>dentro de la UE (marque lo que corresponda):</w:t>
      </w:r>
    </w:p>
    <w:p w14:paraId="1279A495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p w14:paraId="5FAB9CB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           Responsable (...)</w:t>
      </w:r>
    </w:p>
    <w:p w14:paraId="55A8790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</w:rPr>
      </w:pPr>
      <w:r>
        <w:rPr>
          <w:color w:val="000000"/>
          <w:sz w:val="22"/>
          <w:szCs w:val="22"/>
        </w:rPr>
        <w:t xml:space="preserve">           Integrante     (...)</w:t>
      </w:r>
    </w:p>
    <w:p w14:paraId="3B385CEF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7C5210AA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</w:pPr>
      <w:r>
        <w:rPr>
          <w:b/>
          <w:color w:val="000000"/>
          <w:sz w:val="22"/>
          <w:szCs w:val="22"/>
        </w:rPr>
        <w:t xml:space="preserve">TIEMPO PERSONAL DEDICADO </w:t>
      </w:r>
      <w:r>
        <w:rPr>
          <w:color w:val="000000"/>
          <w:sz w:val="22"/>
          <w:szCs w:val="22"/>
        </w:rPr>
        <w:t xml:space="preserve">a la UE dentro del período a informar. </w:t>
      </w:r>
    </w:p>
    <w:p w14:paraId="735653C6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Detallar las horas semanales y la cantidad de semanas durante las cuales realizó </w:t>
      </w:r>
      <w:r>
        <w:rPr>
          <w:b/>
          <w:color w:val="000000"/>
          <w:sz w:val="22"/>
          <w:szCs w:val="22"/>
        </w:rPr>
        <w:t>su actividad personal</w:t>
      </w:r>
      <w:r>
        <w:rPr>
          <w:color w:val="000000"/>
          <w:sz w:val="22"/>
          <w:szCs w:val="22"/>
        </w:rPr>
        <w:t>.</w:t>
      </w:r>
    </w:p>
    <w:p w14:paraId="51D8C33F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03C72C85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Horas semanales:</w:t>
      </w:r>
    </w:p>
    <w:p w14:paraId="0B039B9F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Cantidad de semanas:</w:t>
      </w:r>
    </w:p>
    <w:p w14:paraId="2475EA2C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  <w:u w:val="single"/>
        </w:rPr>
      </w:pPr>
    </w:p>
    <w:p w14:paraId="5AA5516E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</w:rPr>
      </w:pPr>
      <w:r>
        <w:rPr>
          <w:color w:val="000000"/>
          <w:sz w:val="22"/>
          <w:szCs w:val="22"/>
          <w:u w:val="single"/>
        </w:rPr>
        <w:t>Nota:</w:t>
      </w:r>
      <w:r>
        <w:rPr>
          <w:color w:val="000000"/>
          <w:sz w:val="22"/>
          <w:szCs w:val="22"/>
        </w:rPr>
        <w:t xml:space="preserve"> Se considera que un año corresponde a 44 semanas laborales.</w:t>
      </w:r>
    </w:p>
    <w:p w14:paraId="1331D2B0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796C68B9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</w:pPr>
      <w:r>
        <w:rPr>
          <w:b/>
          <w:color w:val="000000"/>
          <w:sz w:val="22"/>
          <w:szCs w:val="22"/>
        </w:rPr>
        <w:t xml:space="preserve">ACTIVIDADES PERSONALES </w:t>
      </w:r>
      <w:r>
        <w:rPr>
          <w:color w:val="000000"/>
          <w:sz w:val="22"/>
          <w:szCs w:val="22"/>
        </w:rPr>
        <w:t>realizadas en el marco de la UE.</w:t>
      </w:r>
    </w:p>
    <w:p w14:paraId="4EFA89A7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b/>
          <w:color w:val="000000"/>
          <w:sz w:val="22"/>
          <w:szCs w:val="22"/>
        </w:rPr>
      </w:pPr>
    </w:p>
    <w:p w14:paraId="7C7F9CA9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</w:rPr>
      </w:pPr>
      <w:r>
        <w:rPr>
          <w:b/>
          <w:color w:val="000000"/>
          <w:sz w:val="22"/>
          <w:szCs w:val="22"/>
        </w:rPr>
        <w:tab/>
        <w:t xml:space="preserve">5.1 </w:t>
      </w:r>
      <w:r>
        <w:rPr>
          <w:color w:val="000000"/>
          <w:sz w:val="22"/>
          <w:szCs w:val="22"/>
          <w:u w:val="single"/>
        </w:rPr>
        <w:t>Detalle de las actividades realizadas</w:t>
      </w:r>
    </w:p>
    <w:p w14:paraId="46AA0D29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p w14:paraId="04C7AAD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108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A cada actividad </w:t>
      </w:r>
      <w:r>
        <w:rPr>
          <w:color w:val="000000"/>
          <w:sz w:val="22"/>
          <w:szCs w:val="22"/>
        </w:rPr>
        <w:t>se le deberá hacer corresponder la categoría (</w:t>
      </w:r>
      <w:r>
        <w:rPr>
          <w:b/>
          <w:color w:val="000000"/>
          <w:sz w:val="22"/>
          <w:szCs w:val="22"/>
        </w:rPr>
        <w:t>A, B o C</w:t>
      </w:r>
      <w:r>
        <w:rPr>
          <w:color w:val="000000"/>
          <w:sz w:val="22"/>
          <w:szCs w:val="22"/>
        </w:rPr>
        <w:t>) sugerida por el responsable de la UE o recibida en la última evaluación de informes, de acuerdo a las pautas del Anexo I del Reglamento 10 de la FCAG.</w:t>
      </w:r>
    </w:p>
    <w:p w14:paraId="7AF20F36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108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Además, </w:t>
      </w:r>
      <w:r>
        <w:rPr>
          <w:b/>
          <w:color w:val="000000"/>
          <w:sz w:val="22"/>
          <w:szCs w:val="22"/>
        </w:rPr>
        <w:t>dichas actividades deberán estar contempladas entre las expuestas por el responsable de la UE</w:t>
      </w:r>
      <w:r>
        <w:rPr>
          <w:color w:val="000000"/>
          <w:sz w:val="22"/>
          <w:szCs w:val="22"/>
        </w:rPr>
        <w:t xml:space="preserve"> e</w:t>
      </w:r>
      <w:r>
        <w:rPr>
          <w:color w:val="000000"/>
          <w:sz w:val="22"/>
          <w:szCs w:val="22"/>
        </w:rPr>
        <w:t>n el módulo III correspondiente.</w:t>
      </w:r>
    </w:p>
    <w:p w14:paraId="333E764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108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Describa cada una de sus actividades de acuerdo a la categoría correspondiente. </w:t>
      </w:r>
    </w:p>
    <w:p w14:paraId="7E4CCF7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p w14:paraId="63C01F95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Actividad Categoría A:</w:t>
      </w:r>
    </w:p>
    <w:p w14:paraId="5C88940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p w14:paraId="7EA3EF3D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Actividad Categoría B:</w:t>
      </w:r>
    </w:p>
    <w:p w14:paraId="721DEC6C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p w14:paraId="0103CF6B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Actividad Categoría C:</w:t>
      </w:r>
    </w:p>
    <w:p w14:paraId="0A38E9CE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p w14:paraId="446E4493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b/>
          <w:color w:val="000000"/>
          <w:sz w:val="22"/>
          <w:szCs w:val="22"/>
        </w:rPr>
      </w:pPr>
    </w:p>
    <w:p w14:paraId="55499E5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5.2 </w:t>
      </w:r>
      <w:r>
        <w:rPr>
          <w:color w:val="000000"/>
          <w:sz w:val="22"/>
          <w:szCs w:val="22"/>
          <w:u w:val="single"/>
        </w:rPr>
        <w:t>Generalidades de las actividades realizadas</w:t>
      </w:r>
    </w:p>
    <w:p w14:paraId="044C7D86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05783235" w14:textId="77777777" w:rsidR="00E572A7" w:rsidRDefault="00541F6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Conexión existente entre su labor realizada y su línea de trabajo:</w:t>
      </w:r>
    </w:p>
    <w:p w14:paraId="6F2ADB64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ind w:left="720"/>
        <w:jc w:val="both"/>
        <w:rPr>
          <w:color w:val="000000"/>
          <w:sz w:val="22"/>
          <w:szCs w:val="22"/>
        </w:rPr>
      </w:pPr>
    </w:p>
    <w:p w14:paraId="5A2F77C0" w14:textId="77777777" w:rsidR="00E572A7" w:rsidRDefault="00541F6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Importancia/Impacto/Contribución científica y tecnológica de su labor realizada:</w:t>
      </w:r>
    </w:p>
    <w:p w14:paraId="6A11D44B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ind w:left="720"/>
        <w:jc w:val="both"/>
        <w:rPr>
          <w:color w:val="000000"/>
          <w:sz w:val="22"/>
          <w:szCs w:val="22"/>
        </w:rPr>
      </w:pPr>
    </w:p>
    <w:p w14:paraId="490A2F64" w14:textId="77777777" w:rsidR="00E572A7" w:rsidRDefault="00541F6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Gestión para la vinculación entre el sector científico-tecnológico y el socio-productivo:</w:t>
      </w:r>
    </w:p>
    <w:p w14:paraId="26C8E99E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ind w:left="720"/>
        <w:jc w:val="both"/>
        <w:rPr>
          <w:color w:val="000000"/>
          <w:sz w:val="22"/>
          <w:szCs w:val="22"/>
        </w:rPr>
      </w:pPr>
    </w:p>
    <w:p w14:paraId="04B72785" w14:textId="77777777" w:rsidR="00E572A7" w:rsidRDefault="00541F6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Destino del res</w:t>
      </w:r>
      <w:r>
        <w:rPr>
          <w:color w:val="000000"/>
          <w:sz w:val="22"/>
          <w:szCs w:val="22"/>
        </w:rPr>
        <w:t>ultado obtenido en su labor realizada:</w:t>
      </w:r>
    </w:p>
    <w:p w14:paraId="0173D9FC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jc w:val="both"/>
        <w:rPr>
          <w:b/>
          <w:color w:val="000000"/>
          <w:sz w:val="22"/>
          <w:szCs w:val="22"/>
        </w:rPr>
      </w:pPr>
    </w:p>
    <w:p w14:paraId="547E42A8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</w:pPr>
      <w:r>
        <w:rPr>
          <w:b/>
          <w:color w:val="000000"/>
          <w:sz w:val="22"/>
          <w:szCs w:val="22"/>
        </w:rPr>
        <w:t xml:space="preserve">FORMACIÓN PROFESIONAL </w:t>
      </w:r>
      <w:r>
        <w:rPr>
          <w:color w:val="000000"/>
          <w:sz w:val="22"/>
          <w:szCs w:val="22"/>
        </w:rPr>
        <w:t>realizada en el marco de la UE (Tesis, Tesinas, cursos tomados y otras actividades realizadas para el avance académico personal).</w:t>
      </w:r>
    </w:p>
    <w:p w14:paraId="0AD00406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b/>
          <w:color w:val="000000"/>
          <w:sz w:val="22"/>
          <w:szCs w:val="22"/>
        </w:rPr>
      </w:pPr>
    </w:p>
    <w:p w14:paraId="693702B7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Título:</w:t>
      </w:r>
    </w:p>
    <w:p w14:paraId="7E700A95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</w:p>
    <w:p w14:paraId="2B52E9BF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Resumen (*):</w:t>
      </w:r>
    </w:p>
    <w:p w14:paraId="26DE025B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</w:p>
    <w:p w14:paraId="2E0D18D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Categoría (marcar la que corresponda):</w:t>
      </w:r>
    </w:p>
    <w:p w14:paraId="477F3B16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ind w:left="1418"/>
        <w:rPr>
          <w:color w:val="000000"/>
          <w:sz w:val="22"/>
          <w:szCs w:val="22"/>
        </w:rPr>
      </w:pPr>
    </w:p>
    <w:p w14:paraId="770A974D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Tesis</w:t>
      </w:r>
    </w:p>
    <w:p w14:paraId="6C5B5CC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Tesina</w:t>
      </w:r>
    </w:p>
    <w:p w14:paraId="08034F95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Curso</w:t>
      </w:r>
    </w:p>
    <w:p w14:paraId="0210C267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Taller</w:t>
      </w:r>
    </w:p>
    <w:p w14:paraId="57FE908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Seminario</w:t>
      </w:r>
    </w:p>
    <w:p w14:paraId="5BFB8434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Otro (detallar):</w:t>
      </w:r>
    </w:p>
    <w:p w14:paraId="5B0BA4B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14:paraId="68BAFAE9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(*)</w:t>
      </w:r>
      <w:r>
        <w:rPr>
          <w:color w:val="000000"/>
          <w:sz w:val="22"/>
          <w:szCs w:val="22"/>
        </w:rPr>
        <w:t>: Incluir el resumen SOLO si la actividad NO fue presentada en las actividades de investigación.</w:t>
      </w:r>
    </w:p>
    <w:p w14:paraId="6838B534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</w:p>
    <w:p w14:paraId="628C6FB1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</w:pPr>
      <w:r>
        <w:rPr>
          <w:b/>
          <w:color w:val="000000"/>
          <w:sz w:val="22"/>
          <w:szCs w:val="22"/>
        </w:rPr>
        <w:lastRenderedPageBreak/>
        <w:t>FORMACIÓN DE RECURSOS HUMANOS</w:t>
      </w:r>
      <w:r>
        <w:rPr>
          <w:color w:val="000000"/>
          <w:sz w:val="22"/>
          <w:szCs w:val="22"/>
        </w:rPr>
        <w:t xml:space="preserve"> en el marco de la UE (Dirección de tesis, tesinas, cursos especializados dictados).</w:t>
      </w:r>
    </w:p>
    <w:p w14:paraId="40A5D76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35457F2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Título:</w:t>
      </w:r>
    </w:p>
    <w:p w14:paraId="462BFB3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20517D72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Resumen(</w:t>
      </w:r>
      <w:proofErr w:type="gramEnd"/>
      <w:r>
        <w:rPr>
          <w:color w:val="000000"/>
          <w:sz w:val="22"/>
          <w:szCs w:val="22"/>
        </w:rPr>
        <w:t>*):</w:t>
      </w:r>
    </w:p>
    <w:p w14:paraId="714639AE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2E1FBC0D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Categoría (marcar lo que corresponda):</w:t>
      </w:r>
    </w:p>
    <w:p w14:paraId="127E11AC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0978A9E3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Tesis</w:t>
      </w:r>
    </w:p>
    <w:p w14:paraId="751A17FE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Tesina</w:t>
      </w:r>
    </w:p>
    <w:p w14:paraId="051763C3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Curso especializado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Número de receptores:</w:t>
      </w:r>
    </w:p>
    <w:p w14:paraId="6D5AE64F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Taller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Número de receptores:</w:t>
      </w:r>
    </w:p>
    <w:p w14:paraId="534266EC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Seminario</w:t>
      </w:r>
    </w:p>
    <w:p w14:paraId="35736040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Otro (detallar):</w:t>
      </w:r>
    </w:p>
    <w:p w14:paraId="26403C09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line="288" w:lineRule="auto"/>
        <w:rPr>
          <w:color w:val="000000"/>
          <w:sz w:val="22"/>
          <w:szCs w:val="22"/>
        </w:rPr>
      </w:pPr>
    </w:p>
    <w:p w14:paraId="094BF55F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80" w:line="288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(*)</w:t>
      </w:r>
      <w:r>
        <w:rPr>
          <w:color w:val="000000"/>
          <w:sz w:val="22"/>
          <w:szCs w:val="22"/>
        </w:rPr>
        <w:t>: Incluir el resumen SOLO si la actividad NO fue presentada en las actividades de investigación.</w:t>
      </w:r>
    </w:p>
    <w:p w14:paraId="4210F7A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1FF9C013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</w:pPr>
      <w:r>
        <w:rPr>
          <w:b/>
          <w:color w:val="000000"/>
          <w:sz w:val="22"/>
          <w:szCs w:val="22"/>
        </w:rPr>
        <w:t xml:space="preserve">BECAS </w:t>
      </w:r>
      <w:r>
        <w:rPr>
          <w:color w:val="000000"/>
          <w:sz w:val="22"/>
          <w:szCs w:val="22"/>
        </w:rPr>
        <w:t xml:space="preserve">obtenidas en el marco de la UE. </w:t>
      </w:r>
      <w:r>
        <w:rPr>
          <w:b/>
          <w:color w:val="000000"/>
          <w:sz w:val="22"/>
          <w:szCs w:val="22"/>
        </w:rPr>
        <w:t xml:space="preserve"> </w:t>
      </w:r>
    </w:p>
    <w:p w14:paraId="4B4A5CC9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7ED67A96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Entidad otorgante:</w:t>
      </w:r>
    </w:p>
    <w:p w14:paraId="0529B81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Denominación (si existe):</w:t>
      </w:r>
    </w:p>
    <w:p w14:paraId="2C881DE7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 de inicio:</w:t>
      </w:r>
    </w:p>
    <w:p w14:paraId="7CEFEEB2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 de finalización:</w:t>
      </w:r>
    </w:p>
    <w:p w14:paraId="1BA52352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2948AF9F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  <w:jc w:val="both"/>
      </w:pPr>
      <w:r>
        <w:rPr>
          <w:b/>
          <w:color w:val="000000"/>
          <w:sz w:val="22"/>
          <w:szCs w:val="22"/>
        </w:rPr>
        <w:t xml:space="preserve">PRODUCCIÓN CIENTÍFICA Y/O TECNOLÓGICA </w:t>
      </w:r>
      <w:r>
        <w:rPr>
          <w:color w:val="000000"/>
          <w:sz w:val="22"/>
          <w:szCs w:val="22"/>
        </w:rPr>
        <w:t>que tengan relación con la UE y en las que el docente investigador es autor/coautor.</w:t>
      </w:r>
    </w:p>
    <w:p w14:paraId="64862E64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p w14:paraId="0AAEA50C" w14:textId="77777777" w:rsidR="00E572A7" w:rsidRDefault="00541F6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Publicaciones/presentaciones.</w:t>
      </w:r>
    </w:p>
    <w:p w14:paraId="68FE745B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Indicar </w:t>
      </w:r>
      <w:r>
        <w:rPr>
          <w:b/>
          <w:color w:val="000000"/>
          <w:sz w:val="22"/>
          <w:szCs w:val="22"/>
        </w:rPr>
        <w:t>SÓLO la cantidad</w:t>
      </w:r>
      <w:r>
        <w:rPr>
          <w:color w:val="000000"/>
          <w:sz w:val="22"/>
          <w:szCs w:val="22"/>
        </w:rPr>
        <w:t xml:space="preserve">. El detalle </w:t>
      </w:r>
      <w:r>
        <w:rPr>
          <w:b/>
          <w:color w:val="000000"/>
          <w:sz w:val="22"/>
          <w:szCs w:val="22"/>
        </w:rPr>
        <w:t xml:space="preserve">DEBE </w:t>
      </w:r>
      <w:r>
        <w:rPr>
          <w:color w:val="000000"/>
          <w:sz w:val="22"/>
          <w:szCs w:val="22"/>
        </w:rPr>
        <w:t>presentarse en las actividades de investigación.</w:t>
      </w:r>
    </w:p>
    <w:p w14:paraId="04C2AD57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tbl>
      <w:tblPr>
        <w:tblStyle w:val="a8"/>
        <w:tblW w:w="96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25"/>
        <w:gridCol w:w="3195"/>
      </w:tblGrid>
      <w:tr w:rsidR="00E572A7" w14:paraId="3E01DBBA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93C2" w14:textId="77777777" w:rsidR="00E572A7" w:rsidRDefault="0054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0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Libros/Capítulos/Revistas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594F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Internacionales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11C1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Nacionales</w:t>
            </w:r>
          </w:p>
        </w:tc>
      </w:tr>
      <w:tr w:rsidR="00E572A7" w14:paraId="3A6707AA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73467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Con referato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23858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87B82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572A7" w14:paraId="21D9D94A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DCBA4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Sin referato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A25F9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A1AA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D71C041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tbl>
      <w:tblPr>
        <w:tblStyle w:val="a9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572A7" w14:paraId="1886BFCD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94552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Actas de congresos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2E1C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Internacionales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6C16A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Nacionales</w:t>
            </w:r>
          </w:p>
        </w:tc>
      </w:tr>
      <w:tr w:rsidR="00E572A7" w14:paraId="433FAE88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8C91C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 referato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7DC0A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2D33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572A7" w14:paraId="056F7457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694D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 referato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9D45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21ED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FCEEF2C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tbl>
      <w:tblPr>
        <w:tblStyle w:val="aa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E572A7" w14:paraId="5807AD36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A1BFC" w14:textId="77777777" w:rsidR="00E572A7" w:rsidRDefault="00541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00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Presentaciones en reuniones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08ACE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Internacionales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EF22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Nacionales</w:t>
            </w:r>
          </w:p>
        </w:tc>
      </w:tr>
      <w:tr w:rsidR="00E572A7" w14:paraId="14AB15F9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E3DC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Conferencias invitadas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3BCC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E8E2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572A7" w14:paraId="7840A6F0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6AC34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Contribuciones orales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909F4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F9EEC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572A7" w14:paraId="3B2AABBA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31E8" w14:textId="77777777" w:rsidR="00E572A7" w:rsidRDefault="00541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Presentaciones murales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80B3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30B1" w14:textId="77777777" w:rsidR="00E572A7" w:rsidRDefault="00E5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F0AC59A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p w14:paraId="0B4B864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left="720"/>
        <w:rPr>
          <w:color w:val="000000"/>
          <w:sz w:val="22"/>
          <w:szCs w:val="22"/>
        </w:rPr>
      </w:pPr>
    </w:p>
    <w:p w14:paraId="6B6B29D5" w14:textId="59E15907" w:rsidR="00E572A7" w:rsidRPr="00A70317" w:rsidRDefault="00541F65" w:rsidP="00A70317">
      <w:pPr>
        <w:pStyle w:val="Prrafodelista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  <w:u w:val="single"/>
        </w:rPr>
      </w:pPr>
      <w:r w:rsidRPr="00A70317">
        <w:rPr>
          <w:color w:val="000000"/>
          <w:sz w:val="22"/>
          <w:szCs w:val="22"/>
          <w:u w:val="single"/>
        </w:rPr>
        <w:t>Informes técnicos y/o Manuales</w:t>
      </w:r>
    </w:p>
    <w:p w14:paraId="0930BAA2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color w:val="000000"/>
          <w:sz w:val="22"/>
          <w:szCs w:val="22"/>
        </w:rPr>
      </w:pPr>
    </w:p>
    <w:p w14:paraId="2D747BD8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Título:</w:t>
      </w:r>
    </w:p>
    <w:p w14:paraId="68BFE0A3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Resumen (*):</w:t>
      </w:r>
    </w:p>
    <w:p w14:paraId="2419BEE2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Publicado(</w:t>
      </w:r>
      <w:proofErr w:type="gramEnd"/>
      <w:r>
        <w:rPr>
          <w:color w:val="000000"/>
          <w:sz w:val="22"/>
          <w:szCs w:val="22"/>
        </w:rPr>
        <w:t>SÍ/NO):</w:t>
      </w:r>
    </w:p>
    <w:p w14:paraId="0ABCACA3" w14:textId="08AB6F90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Lugar de publicación:</w:t>
      </w:r>
    </w:p>
    <w:p w14:paraId="33E39193" w14:textId="77777777" w:rsidR="00A70317" w:rsidRDefault="00A70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ind w:firstLine="720"/>
        <w:rPr>
          <w:color w:val="000000"/>
          <w:sz w:val="22"/>
          <w:szCs w:val="22"/>
        </w:rPr>
      </w:pPr>
    </w:p>
    <w:p w14:paraId="0337961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  <w:u w:val="single"/>
        </w:rPr>
        <w:t>Nota</w:t>
      </w:r>
      <w:r>
        <w:rPr>
          <w:color w:val="000000"/>
          <w:sz w:val="22"/>
          <w:szCs w:val="22"/>
        </w:rPr>
        <w:t>: Indicar el (*) resumen SOLO si la actividad NO fue presentada en las actividades de investigación.</w:t>
      </w:r>
    </w:p>
    <w:p w14:paraId="06860F5B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07DA7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551836" w14:textId="77777777" w:rsidR="00E572A7" w:rsidRDefault="00541F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80" w:line="200" w:lineRule="auto"/>
        <w:jc w:val="both"/>
      </w:pPr>
      <w:r>
        <w:rPr>
          <w:b/>
          <w:color w:val="000000"/>
          <w:sz w:val="22"/>
          <w:szCs w:val="22"/>
        </w:rPr>
        <w:t xml:space="preserve">OTROS DATOS DE INTERÉS </w:t>
      </w:r>
      <w:r>
        <w:rPr>
          <w:color w:val="000000"/>
          <w:sz w:val="22"/>
          <w:szCs w:val="22"/>
        </w:rPr>
        <w:t>que Ud. considere relevantes en relación a sus actividades en el marco de la UE y que no hayan sido incluidos en los ítems anteriores.</w:t>
      </w:r>
    </w:p>
    <w:p w14:paraId="638E8603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B81C58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B245474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48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B. Otras actividades de Transferencia</w:t>
      </w:r>
    </w:p>
    <w:p w14:paraId="4BC8C2FA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Se informan aquí todas las actividades de transferencia, dentro del período a inf</w:t>
      </w:r>
      <w:r>
        <w:rPr>
          <w:color w:val="000000"/>
          <w:sz w:val="22"/>
          <w:szCs w:val="22"/>
        </w:rPr>
        <w:t>ormar, que no estén enmarcadas en la operatoria de una Unidad Ejecutora (por ejemplo, asesorías o provisión de datos a organismos públicos o privados sin costo,</w:t>
      </w:r>
      <w:r>
        <w:rPr>
          <w:color w:val="00B05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pasantías, convenios y actividades de transferencia realizadas con UE en otras Facultades).</w:t>
      </w:r>
    </w:p>
    <w:p w14:paraId="6FECCCAE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Describa brevemente su aporte realizado en el periodo a informar e Indique el </w:t>
      </w:r>
      <w:r>
        <w:rPr>
          <w:b/>
          <w:color w:val="000000"/>
          <w:sz w:val="22"/>
          <w:szCs w:val="22"/>
        </w:rPr>
        <w:t>TIEMPO PERSONAL DEDICADO</w:t>
      </w:r>
      <w:r>
        <w:rPr>
          <w:color w:val="000000"/>
          <w:sz w:val="22"/>
          <w:szCs w:val="22"/>
        </w:rPr>
        <w:t xml:space="preserve"> a estas actividades. </w:t>
      </w:r>
    </w:p>
    <w:p w14:paraId="6A752393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</w:p>
    <w:p w14:paraId="2AE29BB1" w14:textId="77777777" w:rsidR="00E572A7" w:rsidRDefault="00541F6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  <w:u w:val="single"/>
        </w:rPr>
        <w:t>Nota</w:t>
      </w:r>
      <w:r>
        <w:rPr>
          <w:color w:val="000000"/>
          <w:sz w:val="22"/>
          <w:szCs w:val="22"/>
        </w:rPr>
        <w:t>: Se considera que un año corresponde a 44 semanas laborales.</w:t>
      </w:r>
    </w:p>
    <w:p w14:paraId="527B8E3F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9"/>
        <w:jc w:val="both"/>
        <w:rPr>
          <w:color w:val="000000"/>
          <w:sz w:val="22"/>
          <w:szCs w:val="22"/>
        </w:rPr>
      </w:pPr>
    </w:p>
    <w:p w14:paraId="690CE286" w14:textId="77777777" w:rsidR="00E572A7" w:rsidRDefault="00E572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00" w:lineRule="auto"/>
        <w:rPr>
          <w:b/>
          <w:color w:val="000000"/>
          <w:sz w:val="22"/>
          <w:szCs w:val="22"/>
          <w:u w:val="single"/>
        </w:rPr>
      </w:pPr>
    </w:p>
    <w:sectPr w:rsidR="00E572A7">
      <w:headerReference w:type="default" r:id="rId8"/>
      <w:footerReference w:type="default" r:id="rId9"/>
      <w:pgSz w:w="11906" w:h="16838"/>
      <w:pgMar w:top="2551" w:right="1133" w:bottom="1133" w:left="1133" w:header="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D9CD" w14:textId="77777777" w:rsidR="00541F65" w:rsidRDefault="00541F65">
      <w:r>
        <w:separator/>
      </w:r>
    </w:p>
  </w:endnote>
  <w:endnote w:type="continuationSeparator" w:id="0">
    <w:p w14:paraId="602CEF04" w14:textId="77777777" w:rsidR="00541F65" w:rsidRDefault="0054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305E" w14:textId="77777777" w:rsidR="00E572A7" w:rsidRDefault="00541F6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0317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E17B" w14:textId="77777777" w:rsidR="00541F65" w:rsidRDefault="00541F65">
      <w:r>
        <w:separator/>
      </w:r>
    </w:p>
  </w:footnote>
  <w:footnote w:type="continuationSeparator" w:id="0">
    <w:p w14:paraId="4540D452" w14:textId="77777777" w:rsidR="00541F65" w:rsidRDefault="00541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AAE9" w14:textId="77777777" w:rsidR="00E572A7" w:rsidRDefault="00E572A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D7C5D46" w14:textId="77777777" w:rsidR="00E572A7" w:rsidRDefault="00541F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4FBC743" wp14:editId="1A181568">
          <wp:simplePos x="0" y="0"/>
          <wp:positionH relativeFrom="column">
            <wp:posOffset>1737360</wp:posOffset>
          </wp:positionH>
          <wp:positionV relativeFrom="paragraph">
            <wp:posOffset>281940</wp:posOffset>
          </wp:positionV>
          <wp:extent cx="2667000" cy="904875"/>
          <wp:effectExtent l="0" t="0" r="0" b="0"/>
          <wp:wrapNone/>
          <wp:docPr id="4" name="image1.png" descr="LOGO FCA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FCA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315"/>
    <w:multiLevelType w:val="multilevel"/>
    <w:tmpl w:val="1B1EB5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" w15:restartNumberingAfterBreak="0">
    <w:nsid w:val="35FC4DB1"/>
    <w:multiLevelType w:val="multilevel"/>
    <w:tmpl w:val="65B66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514F1BC0"/>
    <w:multiLevelType w:val="multilevel"/>
    <w:tmpl w:val="B8341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 w15:restartNumberingAfterBreak="0">
    <w:nsid w:val="64ED2B84"/>
    <w:multiLevelType w:val="multilevel"/>
    <w:tmpl w:val="433CB73E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705668FE"/>
    <w:multiLevelType w:val="multilevel"/>
    <w:tmpl w:val="35EC0876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2135444491">
    <w:abstractNumId w:val="2"/>
  </w:num>
  <w:num w:numId="2" w16cid:durableId="874467413">
    <w:abstractNumId w:val="4"/>
  </w:num>
  <w:num w:numId="3" w16cid:durableId="1565414708">
    <w:abstractNumId w:val="3"/>
  </w:num>
  <w:num w:numId="4" w16cid:durableId="933321488">
    <w:abstractNumId w:val="0"/>
  </w:num>
  <w:num w:numId="5" w16cid:durableId="68132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A7"/>
    <w:rsid w:val="00541F65"/>
    <w:rsid w:val="00A70317"/>
    <w:rsid w:val="00E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439B"/>
  <w15:docId w15:val="{993CDFB7-D378-42DF-BEB9-AFBA38C5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2D2"/>
  </w:style>
  <w:style w:type="paragraph" w:styleId="Ttulo1">
    <w:name w:val="heading 1"/>
    <w:basedOn w:val="Normal2"/>
    <w:next w:val="Normal2"/>
    <w:uiPriority w:val="9"/>
    <w:qFormat/>
    <w:rsid w:val="00EE2D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EE2D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EE2D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EE2DF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EE2DF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EE2D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EE2DF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F62D2"/>
  </w:style>
  <w:style w:type="table" w:customStyle="1" w:styleId="TableNormal1">
    <w:name w:val="Table Normal"/>
    <w:rsid w:val="005F62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EE2DF9"/>
  </w:style>
  <w:style w:type="table" w:customStyle="1" w:styleId="TableNormal2">
    <w:name w:val="Table Normal"/>
    <w:rsid w:val="00EE2D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EE2DF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2"/>
    <w:rsid w:val="00EE2DF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TableNormal2"/>
    <w:rsid w:val="00EE2DF9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4B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B80"/>
  </w:style>
  <w:style w:type="paragraph" w:styleId="Piedepgina">
    <w:name w:val="footer"/>
    <w:basedOn w:val="Normal"/>
    <w:link w:val="PiedepginaCar"/>
    <w:uiPriority w:val="99"/>
    <w:semiHidden/>
    <w:unhideWhenUsed/>
    <w:rsid w:val="00144B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4B80"/>
  </w:style>
  <w:style w:type="paragraph" w:styleId="Textodeglobo">
    <w:name w:val="Balloon Text"/>
    <w:basedOn w:val="Normal"/>
    <w:link w:val="TextodegloboCar"/>
    <w:uiPriority w:val="99"/>
    <w:semiHidden/>
    <w:unhideWhenUsed/>
    <w:rsid w:val="00144B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B80"/>
    <w:rPr>
      <w:rFonts w:ascii="Tahoma" w:hAnsi="Tahoma" w:cs="Tahoma"/>
      <w:sz w:val="16"/>
      <w:szCs w:val="16"/>
    </w:rPr>
  </w:style>
  <w:style w:type="table" w:customStyle="1" w:styleId="a2">
    <w:basedOn w:val="TableNormal2"/>
    <w:rsid w:val="005F62D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3">
    <w:basedOn w:val="TableNormal2"/>
    <w:rsid w:val="005F62D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2"/>
    <w:rsid w:val="005F62D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Prrafodelista">
    <w:name w:val="List Paragraph"/>
    <w:basedOn w:val="Normal"/>
    <w:uiPriority w:val="34"/>
    <w:qFormat/>
    <w:rsid w:val="00A7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CTi7szZMLZzZchiPztZb77KN7A==">AMUW2mUQb+C/wiIpEbCUyadK+daDPJhVghNHRiEH+88vN3hL9iJSKymMj7/g3VGlLlry6OkHVZ/07qHFE2fVrnuirPhoBMdjVaSucGCTXvoMScRkTZVBjmQ=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1456</Words>
  <Characters>8012</Characters>
  <Application>Microsoft Office Word</Application>
  <DocSecurity>0</DocSecurity>
  <Lines>66</Lines>
  <Paragraphs>18</Paragraphs>
  <ScaleCrop>false</ScaleCrop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Secretaría</cp:lastModifiedBy>
  <cp:revision>2</cp:revision>
  <dcterms:created xsi:type="dcterms:W3CDTF">2022-06-24T11:39:00Z</dcterms:created>
  <dcterms:modified xsi:type="dcterms:W3CDTF">2022-06-24T11:39:00Z</dcterms:modified>
</cp:coreProperties>
</file>