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B7" w:rsidRDefault="00BB15AE" w:rsidP="00FE5B34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  <w:lang w:val="es-AR"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-1388745</wp:posOffset>
            </wp:positionH>
            <wp:positionV relativeFrom="paragraph">
              <wp:posOffset>-549910</wp:posOffset>
            </wp:positionV>
            <wp:extent cx="7572375" cy="10991850"/>
            <wp:effectExtent l="19050" t="0" r="9525" b="0"/>
            <wp:wrapNone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99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15AE" w:rsidRPr="00ED4EB7" w:rsidRDefault="00BB15AE" w:rsidP="00BB15AE">
      <w:pPr>
        <w:pStyle w:val="Ttulo2"/>
        <w:ind w:right="-1"/>
        <w:jc w:val="right"/>
        <w:rPr>
          <w:rFonts w:ascii="Courier New" w:hAnsi="Courier New"/>
          <w:b w:val="0"/>
          <w:i w:val="0"/>
          <w:sz w:val="24"/>
          <w:szCs w:val="24"/>
        </w:rPr>
      </w:pPr>
    </w:p>
    <w:p w:rsidR="00BB15AE" w:rsidRDefault="00BB15AE" w:rsidP="00BB15AE">
      <w:pPr>
        <w:jc w:val="center"/>
      </w:pPr>
    </w:p>
    <w:p w:rsidR="00BB15AE" w:rsidRDefault="00BB15AE" w:rsidP="00BB15AE">
      <w:pPr>
        <w:ind w:firstLine="708"/>
        <w:jc w:val="both"/>
        <w:rPr>
          <w:rFonts w:ascii="Courier New" w:hAnsi="Courier New" w:cs="Courier New"/>
          <w:sz w:val="20"/>
          <w:szCs w:val="20"/>
        </w:rPr>
      </w:pPr>
    </w:p>
    <w:p w:rsidR="00BB15AE" w:rsidRPr="00ED4EB7" w:rsidRDefault="00BB15AE" w:rsidP="00BB15AE">
      <w:pPr>
        <w:ind w:firstLine="708"/>
        <w:jc w:val="both"/>
        <w:rPr>
          <w:rFonts w:ascii="Courier New" w:hAnsi="Courier New" w:cs="Courier New"/>
          <w:sz w:val="22"/>
          <w:szCs w:val="22"/>
        </w:rPr>
      </w:pPr>
    </w:p>
    <w:p w:rsidR="00BB15AE" w:rsidRDefault="00BB15AE" w:rsidP="00BB15AE">
      <w:pPr>
        <w:pStyle w:val="Textoindependiente2"/>
        <w:jc w:val="right"/>
        <w:rPr>
          <w:rFonts w:ascii="Courier New" w:hAnsi="Courier New" w:cs="Courier New"/>
          <w:lang w:val="es-AR"/>
        </w:rPr>
      </w:pPr>
      <w:r w:rsidRPr="00ED4EB7">
        <w:rPr>
          <w:rFonts w:ascii="Courier New" w:hAnsi="Courier New"/>
        </w:rPr>
        <w:t>Expediente Nº 1100-</w:t>
      </w:r>
      <w:r>
        <w:rPr>
          <w:rFonts w:ascii="Courier New" w:hAnsi="Courier New"/>
        </w:rPr>
        <w:t>1998</w:t>
      </w:r>
      <w:r w:rsidRPr="00ED4EB7">
        <w:rPr>
          <w:rFonts w:ascii="Courier New" w:hAnsi="Courier New"/>
        </w:rPr>
        <w:t xml:space="preserve"> Año 20</w:t>
      </w:r>
      <w:r>
        <w:rPr>
          <w:rFonts w:ascii="Courier New" w:hAnsi="Courier New"/>
        </w:rPr>
        <w:t>21</w:t>
      </w:r>
    </w:p>
    <w:p w:rsidR="00BB15AE" w:rsidRPr="008B20C7" w:rsidRDefault="00BB15AE" w:rsidP="00BB15AE">
      <w:pPr>
        <w:pStyle w:val="Textoindependiente2"/>
        <w:jc w:val="right"/>
        <w:rPr>
          <w:rFonts w:ascii="Courier New" w:hAnsi="Courier New" w:cs="Courier New"/>
          <w:lang w:val="es-AR"/>
        </w:rPr>
      </w:pPr>
      <w:r w:rsidRPr="00ED4EB7">
        <w:rPr>
          <w:rFonts w:ascii="Courier New" w:hAnsi="Courier New" w:cs="Courier New"/>
          <w:lang w:val="es-AR"/>
        </w:rPr>
        <w:t>La Plata</w:t>
      </w:r>
      <w:r w:rsidRPr="008B20C7">
        <w:rPr>
          <w:rFonts w:ascii="Courier New" w:hAnsi="Courier New" w:cs="Courier New"/>
          <w:lang w:val="es-AR"/>
        </w:rPr>
        <w:t xml:space="preserve">, </w:t>
      </w:r>
      <w:r>
        <w:rPr>
          <w:rFonts w:ascii="Courier New" w:hAnsi="Courier New" w:cs="Courier New"/>
          <w:lang w:val="es-AR"/>
        </w:rPr>
        <w:t>23 de marzo</w:t>
      </w:r>
      <w:r w:rsidRPr="008B20C7">
        <w:rPr>
          <w:rFonts w:ascii="Courier New" w:hAnsi="Courier New" w:cs="Courier New"/>
          <w:lang w:val="es-AR"/>
        </w:rPr>
        <w:t xml:space="preserve"> de 20</w:t>
      </w:r>
      <w:r>
        <w:rPr>
          <w:rFonts w:ascii="Courier New" w:hAnsi="Courier New" w:cs="Courier New"/>
          <w:lang w:val="es-AR"/>
        </w:rPr>
        <w:t>21</w:t>
      </w:r>
      <w:r w:rsidRPr="008B20C7">
        <w:rPr>
          <w:rFonts w:ascii="Courier New" w:hAnsi="Courier New" w:cs="Courier New"/>
          <w:lang w:val="es-AR"/>
        </w:rPr>
        <w:t>.-</w:t>
      </w:r>
    </w:p>
    <w:p w:rsidR="00BB15AE" w:rsidRDefault="00BB15AE" w:rsidP="00631C3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En la ciudad de La Plata, a los veintitrés (23) días del mes de marzo de 2021, queda cerrada la recepción de documentación para el Proceso de Selección</w:t>
      </w:r>
      <w:r w:rsidRPr="009F3AAF">
        <w:rPr>
          <w:b/>
          <w:sz w:val="22"/>
          <w:szCs w:val="22"/>
        </w:rPr>
        <w:t xml:space="preserve"> </w:t>
      </w:r>
      <w:r w:rsidRPr="00BB15AE">
        <w:rPr>
          <w:sz w:val="22"/>
          <w:szCs w:val="22"/>
        </w:rPr>
        <w:t xml:space="preserve">de aspirantes para cubrir 1 contrato de locación de servicios asimilado a la Categoría 7 del </w:t>
      </w:r>
      <w:r w:rsidRPr="00BB15AE">
        <w:rPr>
          <w:b/>
          <w:bCs/>
          <w:sz w:val="22"/>
          <w:szCs w:val="22"/>
        </w:rPr>
        <w:t>Agrupamiento Administrativo</w:t>
      </w:r>
      <w:r w:rsidRPr="00BB15AE">
        <w:rPr>
          <w:bCs/>
          <w:sz w:val="22"/>
          <w:szCs w:val="22"/>
        </w:rPr>
        <w:t xml:space="preserve">, </w:t>
      </w:r>
      <w:r w:rsidRPr="00BB15AE">
        <w:rPr>
          <w:sz w:val="22"/>
          <w:szCs w:val="22"/>
        </w:rPr>
        <w:t xml:space="preserve"> para cumplir funciones de auxiliar en esta facultad, en el marco del</w:t>
      </w:r>
      <w:r>
        <w:rPr>
          <w:b/>
          <w:sz w:val="22"/>
          <w:szCs w:val="22"/>
        </w:rPr>
        <w:t xml:space="preserve"> Programa de Fortalecimiento de la Planta Nodocente</w:t>
      </w:r>
      <w:r>
        <w:rPr>
          <w:sz w:val="22"/>
          <w:szCs w:val="22"/>
        </w:rPr>
        <w:t xml:space="preserve">. </w:t>
      </w:r>
    </w:p>
    <w:p w:rsidR="00BB15AE" w:rsidRDefault="00BB15AE" w:rsidP="00631C3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Se han </w:t>
      </w:r>
      <w:proofErr w:type="spellStart"/>
      <w:r>
        <w:rPr>
          <w:sz w:val="22"/>
          <w:szCs w:val="22"/>
        </w:rPr>
        <w:t>recepcionado</w:t>
      </w:r>
      <w:proofErr w:type="spellEnd"/>
      <w:r>
        <w:rPr>
          <w:sz w:val="22"/>
          <w:szCs w:val="22"/>
        </w:rPr>
        <w:t xml:space="preserve"> y acreditado condición de ingreso </w:t>
      </w:r>
      <w:r w:rsidRPr="00BB15AE">
        <w:rPr>
          <w:b/>
          <w:sz w:val="22"/>
          <w:szCs w:val="22"/>
        </w:rPr>
        <w:t>seis (6) aspirantes</w:t>
      </w:r>
      <w:r>
        <w:rPr>
          <w:sz w:val="22"/>
          <w:szCs w:val="22"/>
        </w:rPr>
        <w:t xml:space="preserve">, a saber: </w:t>
      </w:r>
    </w:p>
    <w:p w:rsidR="00BB15AE" w:rsidRDefault="00BB15AE" w:rsidP="00631C32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Fregenal</w:t>
      </w:r>
      <w:proofErr w:type="spellEnd"/>
      <w:r>
        <w:rPr>
          <w:sz w:val="22"/>
          <w:szCs w:val="22"/>
        </w:rPr>
        <w:t>, Ramona B.</w:t>
      </w:r>
    </w:p>
    <w:p w:rsidR="00BB15AE" w:rsidRDefault="00BB15AE" w:rsidP="00631C32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Bertone</w:t>
      </w:r>
      <w:proofErr w:type="spellEnd"/>
      <w:r>
        <w:rPr>
          <w:sz w:val="22"/>
          <w:szCs w:val="22"/>
        </w:rPr>
        <w:t>, Mariano Pablo</w:t>
      </w:r>
    </w:p>
    <w:p w:rsidR="00BB15AE" w:rsidRDefault="00BB15AE" w:rsidP="00631C3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Calisaya, Alejandra Beatriz</w:t>
      </w:r>
    </w:p>
    <w:p w:rsidR="00BB15AE" w:rsidRDefault="00BB15AE" w:rsidP="00631C32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Winschu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Jaschek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MAería</w:t>
      </w:r>
      <w:proofErr w:type="spellEnd"/>
      <w:r>
        <w:rPr>
          <w:sz w:val="22"/>
          <w:szCs w:val="22"/>
        </w:rPr>
        <w:t xml:space="preserve"> Emilia</w:t>
      </w:r>
    </w:p>
    <w:p w:rsidR="00BB15AE" w:rsidRDefault="00BB15AE" w:rsidP="00631C32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Lamalfa</w:t>
      </w:r>
      <w:proofErr w:type="spellEnd"/>
      <w:r>
        <w:rPr>
          <w:sz w:val="22"/>
          <w:szCs w:val="22"/>
        </w:rPr>
        <w:t>, Romina Natalia</w:t>
      </w:r>
    </w:p>
    <w:p w:rsidR="003B21AA" w:rsidRDefault="00BB15AE" w:rsidP="00631C3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Palazzo, Corina Soledad</w:t>
      </w:r>
    </w:p>
    <w:p w:rsidR="00631C32" w:rsidRDefault="000B10B3" w:rsidP="00631C32">
      <w:pPr>
        <w:pStyle w:val="Default"/>
        <w:jc w:val="both"/>
        <w:rPr>
          <w:rStyle w:val="5yl5"/>
          <w:rFonts w:cs="Courier New"/>
          <w:sz w:val="22"/>
          <w:szCs w:val="22"/>
        </w:rPr>
      </w:pPr>
      <w:bookmarkStart w:id="0" w:name="_GoBack"/>
      <w:bookmarkEnd w:id="0"/>
      <w:proofErr w:type="spellStart"/>
      <w:r>
        <w:rPr>
          <w:rStyle w:val="5yl5"/>
          <w:rFonts w:cs="Courier New"/>
          <w:sz w:val="22"/>
          <w:szCs w:val="22"/>
        </w:rPr>
        <w:t>Mondinalli</w:t>
      </w:r>
      <w:proofErr w:type="spellEnd"/>
      <w:r>
        <w:rPr>
          <w:rStyle w:val="5yl5"/>
          <w:rFonts w:cs="Courier New"/>
          <w:sz w:val="22"/>
          <w:szCs w:val="22"/>
        </w:rPr>
        <w:t>, Manuel</w:t>
      </w:r>
    </w:p>
    <w:p w:rsidR="000B10B3" w:rsidRPr="00BB15AE" w:rsidRDefault="000B10B3" w:rsidP="00631C32">
      <w:pPr>
        <w:pStyle w:val="Default"/>
        <w:jc w:val="both"/>
        <w:rPr>
          <w:rStyle w:val="5yl5"/>
          <w:rFonts w:cs="Courier New"/>
          <w:sz w:val="22"/>
          <w:szCs w:val="22"/>
        </w:rPr>
        <w:sectPr w:rsidR="000B10B3" w:rsidRPr="00BB15AE" w:rsidSect="00BB15AE">
          <w:pgSz w:w="11907" w:h="16840" w:code="9"/>
          <w:pgMar w:top="851" w:right="1467" w:bottom="709" w:left="2127" w:header="709" w:footer="709" w:gutter="0"/>
          <w:cols w:space="708"/>
          <w:docGrid w:linePitch="360"/>
        </w:sectPr>
      </w:pPr>
    </w:p>
    <w:p w:rsidR="00433C1A" w:rsidRPr="001B31F8" w:rsidRDefault="00433C1A" w:rsidP="00631C32">
      <w:pPr>
        <w:pStyle w:val="Textosinformato"/>
        <w:jc w:val="both"/>
        <w:rPr>
          <w:rStyle w:val="5yl5"/>
          <w:rFonts w:cs="Courier New"/>
          <w:lang w:val="es-ES"/>
        </w:rPr>
      </w:pPr>
    </w:p>
    <w:p w:rsidR="00ED4EB7" w:rsidRDefault="006E789C" w:rsidP="00631C32">
      <w:pPr>
        <w:pStyle w:val="Textosinformato"/>
        <w:ind w:firstLine="708"/>
        <w:jc w:val="both"/>
        <w:rPr>
          <w:bCs/>
          <w:sz w:val="22"/>
          <w:szCs w:val="22"/>
        </w:rPr>
      </w:pPr>
      <w:r>
        <w:rPr>
          <w:bCs/>
          <w:noProof/>
          <w:sz w:val="22"/>
          <w:szCs w:val="22"/>
          <w:lang w:val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35pt;margin-top:2.5pt;width:404.25pt;height:0;z-index:251660288" o:connectortype="straight" strokeweight="1pt"/>
        </w:pict>
      </w:r>
    </w:p>
    <w:p w:rsidR="00BB15AE" w:rsidRDefault="00BB15AE" w:rsidP="00631C32">
      <w:pPr>
        <w:jc w:val="both"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De ac</w:t>
      </w:r>
      <w:r>
        <w:t>uerdo con la Resolución  Nº51</w:t>
      </w:r>
      <w:r w:rsidR="00D34B3F">
        <w:rPr>
          <w:sz w:val="22"/>
          <w:szCs w:val="22"/>
        </w:rPr>
        <w:t>/21</w:t>
      </w:r>
      <w:r>
        <w:rPr>
          <w:sz w:val="22"/>
          <w:szCs w:val="22"/>
        </w:rPr>
        <w:t xml:space="preserve"> del </w:t>
      </w:r>
      <w:r>
        <w:t>Decano de la Facultad de Cien</w:t>
      </w:r>
      <w:r w:rsidR="00D34B3F">
        <w:t>cias Astronómicas y Geofísicas</w:t>
      </w:r>
      <w:r>
        <w:rPr>
          <w:sz w:val="22"/>
          <w:szCs w:val="22"/>
        </w:rPr>
        <w:t>, el Jurado se conforma de la siguiente forma:</w:t>
      </w:r>
    </w:p>
    <w:p w:rsidR="00BB15AE" w:rsidRDefault="00BB15AE" w:rsidP="00631C32">
      <w:pPr>
        <w:jc w:val="both"/>
      </w:pPr>
    </w:p>
    <w:p w:rsidR="00BB15AE" w:rsidRPr="00D34B3F" w:rsidRDefault="00BB15AE" w:rsidP="00D34B3F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3"/>
          <w:szCs w:val="23"/>
          <w:lang w:eastAsia="es-AR"/>
        </w:rPr>
      </w:pPr>
      <w:r w:rsidRPr="00D34B3F">
        <w:rPr>
          <w:rFonts w:ascii="Courier New" w:eastAsia="Calibri" w:hAnsi="Courier New" w:cs="Courier New"/>
          <w:color w:val="000000"/>
          <w:sz w:val="23"/>
          <w:szCs w:val="23"/>
          <w:lang w:eastAsia="es-AR"/>
        </w:rPr>
        <w:t>a)</w:t>
      </w:r>
      <w:r w:rsidRPr="00D34B3F">
        <w:rPr>
          <w:rFonts w:ascii="Courier New" w:eastAsia="Calibri" w:hAnsi="Courier New" w:cs="Courier New"/>
          <w:color w:val="000000"/>
          <w:sz w:val="23"/>
          <w:szCs w:val="23"/>
          <w:lang w:eastAsia="es-AR"/>
        </w:rPr>
        <w:tab/>
      </w:r>
      <w:r w:rsidRPr="00D34B3F">
        <w:rPr>
          <w:rFonts w:ascii="Courier New" w:eastAsia="Calibri" w:hAnsi="Courier New" w:cs="Courier New"/>
          <w:b/>
          <w:color w:val="000000"/>
          <w:sz w:val="23"/>
          <w:szCs w:val="23"/>
          <w:lang w:eastAsia="es-AR"/>
        </w:rPr>
        <w:t>Representante de la Autoridad Superior:</w:t>
      </w:r>
    </w:p>
    <w:p w:rsidR="00BB15AE" w:rsidRPr="00D34B3F" w:rsidRDefault="00BB15AE" w:rsidP="00D34B3F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3"/>
          <w:szCs w:val="23"/>
          <w:lang w:eastAsia="es-AR"/>
        </w:rPr>
      </w:pPr>
      <w:r w:rsidRPr="00D34B3F">
        <w:rPr>
          <w:rFonts w:ascii="Courier New" w:eastAsia="Calibri" w:hAnsi="Courier New" w:cs="Courier New"/>
          <w:color w:val="000000"/>
          <w:sz w:val="23"/>
          <w:szCs w:val="23"/>
          <w:lang w:eastAsia="es-AR"/>
        </w:rPr>
        <w:t xml:space="preserve">Titular: Lic. Graciela Edith </w:t>
      </w:r>
      <w:proofErr w:type="spellStart"/>
      <w:r w:rsidRPr="00D34B3F">
        <w:rPr>
          <w:rFonts w:ascii="Courier New" w:eastAsia="Calibri" w:hAnsi="Courier New" w:cs="Courier New"/>
          <w:color w:val="000000"/>
          <w:sz w:val="23"/>
          <w:szCs w:val="23"/>
          <w:lang w:eastAsia="es-AR"/>
        </w:rPr>
        <w:t>Lopez</w:t>
      </w:r>
      <w:proofErr w:type="spellEnd"/>
    </w:p>
    <w:p w:rsidR="00BB15AE" w:rsidRPr="00D34B3F" w:rsidRDefault="00BB15AE" w:rsidP="00D34B3F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3"/>
          <w:szCs w:val="23"/>
          <w:lang w:eastAsia="es-AR"/>
        </w:rPr>
      </w:pPr>
    </w:p>
    <w:p w:rsidR="00BB15AE" w:rsidRPr="00D34B3F" w:rsidRDefault="00BB15AE" w:rsidP="00D34B3F">
      <w:pPr>
        <w:autoSpaceDE w:val="0"/>
        <w:autoSpaceDN w:val="0"/>
        <w:adjustRightInd w:val="0"/>
        <w:rPr>
          <w:rFonts w:ascii="Courier New" w:eastAsia="Calibri" w:hAnsi="Courier New" w:cs="Courier New"/>
          <w:b/>
          <w:color w:val="000000"/>
          <w:sz w:val="23"/>
          <w:szCs w:val="23"/>
          <w:lang w:eastAsia="es-AR"/>
        </w:rPr>
      </w:pPr>
      <w:r w:rsidRPr="00D34B3F">
        <w:rPr>
          <w:rFonts w:ascii="Courier New" w:eastAsia="Calibri" w:hAnsi="Courier New" w:cs="Courier New"/>
          <w:color w:val="000000"/>
          <w:sz w:val="23"/>
          <w:szCs w:val="23"/>
          <w:lang w:eastAsia="es-AR"/>
        </w:rPr>
        <w:t>b)</w:t>
      </w:r>
      <w:r w:rsidRPr="00D34B3F">
        <w:rPr>
          <w:rFonts w:ascii="Courier New" w:eastAsia="Calibri" w:hAnsi="Courier New" w:cs="Courier New"/>
          <w:color w:val="000000"/>
          <w:sz w:val="23"/>
          <w:szCs w:val="23"/>
          <w:lang w:eastAsia="es-AR"/>
        </w:rPr>
        <w:tab/>
      </w:r>
      <w:r w:rsidRPr="00D34B3F">
        <w:rPr>
          <w:rFonts w:ascii="Courier New" w:eastAsia="Calibri" w:hAnsi="Courier New" w:cs="Courier New"/>
          <w:b/>
          <w:color w:val="000000"/>
          <w:sz w:val="23"/>
          <w:szCs w:val="23"/>
          <w:lang w:eastAsia="es-AR"/>
        </w:rPr>
        <w:t>Superior Jerárquico con facultad de superintendencia sobre el puesto que se concursa:</w:t>
      </w:r>
    </w:p>
    <w:p w:rsidR="00BB15AE" w:rsidRPr="00D34B3F" w:rsidRDefault="00BB15AE" w:rsidP="00D34B3F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3"/>
          <w:szCs w:val="23"/>
          <w:lang w:eastAsia="es-AR"/>
        </w:rPr>
      </w:pPr>
      <w:r w:rsidRPr="00D34B3F">
        <w:rPr>
          <w:rFonts w:ascii="Courier New" w:eastAsia="Calibri" w:hAnsi="Courier New" w:cs="Courier New"/>
          <w:color w:val="000000"/>
          <w:sz w:val="23"/>
          <w:szCs w:val="23"/>
          <w:lang w:eastAsia="es-AR"/>
        </w:rPr>
        <w:t xml:space="preserve">Titular: </w:t>
      </w:r>
      <w:proofErr w:type="spellStart"/>
      <w:r w:rsidRPr="00D34B3F">
        <w:rPr>
          <w:rFonts w:ascii="Courier New" w:eastAsia="Calibri" w:hAnsi="Courier New" w:cs="Courier New"/>
          <w:color w:val="000000"/>
          <w:sz w:val="23"/>
          <w:szCs w:val="23"/>
          <w:lang w:eastAsia="es-AR"/>
        </w:rPr>
        <w:t>Cra</w:t>
      </w:r>
      <w:proofErr w:type="spellEnd"/>
      <w:r w:rsidRPr="00D34B3F">
        <w:rPr>
          <w:rFonts w:ascii="Courier New" w:eastAsia="Calibri" w:hAnsi="Courier New" w:cs="Courier New"/>
          <w:color w:val="000000"/>
          <w:sz w:val="23"/>
          <w:szCs w:val="23"/>
          <w:lang w:eastAsia="es-AR"/>
        </w:rPr>
        <w:t xml:space="preserve">. Gabriela Gilda </w:t>
      </w:r>
      <w:proofErr w:type="spellStart"/>
      <w:r w:rsidRPr="00D34B3F">
        <w:rPr>
          <w:rFonts w:ascii="Courier New" w:eastAsia="Calibri" w:hAnsi="Courier New" w:cs="Courier New"/>
          <w:color w:val="000000"/>
          <w:sz w:val="23"/>
          <w:szCs w:val="23"/>
          <w:lang w:eastAsia="es-AR"/>
        </w:rPr>
        <w:t>Orcaje</w:t>
      </w:r>
      <w:proofErr w:type="spellEnd"/>
    </w:p>
    <w:p w:rsidR="00BB15AE" w:rsidRPr="00D34B3F" w:rsidRDefault="00BB15AE" w:rsidP="00D34B3F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3"/>
          <w:szCs w:val="23"/>
          <w:lang w:eastAsia="es-AR"/>
        </w:rPr>
      </w:pPr>
    </w:p>
    <w:p w:rsidR="00BB15AE" w:rsidRPr="00D34B3F" w:rsidRDefault="00BB15AE" w:rsidP="00D34B3F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3"/>
          <w:szCs w:val="23"/>
          <w:lang w:eastAsia="es-AR"/>
        </w:rPr>
      </w:pPr>
      <w:r w:rsidRPr="00D34B3F">
        <w:rPr>
          <w:rFonts w:ascii="Courier New" w:eastAsia="Calibri" w:hAnsi="Courier New" w:cs="Courier New"/>
          <w:color w:val="000000"/>
          <w:sz w:val="23"/>
          <w:szCs w:val="23"/>
          <w:lang w:eastAsia="es-AR"/>
        </w:rPr>
        <w:t>c)</w:t>
      </w:r>
      <w:r w:rsidRPr="00D34B3F">
        <w:rPr>
          <w:rFonts w:ascii="Courier New" w:eastAsia="Calibri" w:hAnsi="Courier New" w:cs="Courier New"/>
          <w:color w:val="000000"/>
          <w:sz w:val="23"/>
          <w:szCs w:val="23"/>
          <w:lang w:eastAsia="es-AR"/>
        </w:rPr>
        <w:tab/>
      </w:r>
      <w:r w:rsidRPr="00D34B3F">
        <w:rPr>
          <w:rFonts w:ascii="Courier New" w:eastAsia="Calibri" w:hAnsi="Courier New" w:cs="Courier New"/>
          <w:b/>
          <w:color w:val="000000"/>
          <w:sz w:val="23"/>
          <w:szCs w:val="23"/>
          <w:lang w:eastAsia="es-AR"/>
        </w:rPr>
        <w:t>Nodocente propuesto por ATULP:</w:t>
      </w:r>
    </w:p>
    <w:p w:rsidR="00BB15AE" w:rsidRPr="00D34B3F" w:rsidRDefault="00BB15AE" w:rsidP="00D34B3F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3"/>
          <w:szCs w:val="23"/>
          <w:lang w:eastAsia="es-AR"/>
        </w:rPr>
      </w:pPr>
      <w:r w:rsidRPr="00D34B3F">
        <w:rPr>
          <w:rFonts w:ascii="Courier New" w:eastAsia="Calibri" w:hAnsi="Courier New" w:cs="Courier New"/>
          <w:color w:val="000000"/>
          <w:sz w:val="23"/>
          <w:szCs w:val="23"/>
          <w:lang w:eastAsia="es-AR"/>
        </w:rPr>
        <w:t>Titular: Sr. Gustavo Alejandro Tinto.</w:t>
      </w:r>
    </w:p>
    <w:p w:rsidR="00BB15AE" w:rsidRPr="00D34B3F" w:rsidRDefault="00BB15AE" w:rsidP="00D34B3F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3"/>
          <w:szCs w:val="23"/>
          <w:lang w:eastAsia="es-AR"/>
        </w:rPr>
      </w:pPr>
    </w:p>
    <w:p w:rsidR="00BB15AE" w:rsidRPr="00D34B3F" w:rsidRDefault="00BB15AE" w:rsidP="00D34B3F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3"/>
          <w:szCs w:val="23"/>
          <w:lang w:eastAsia="es-AR"/>
        </w:rPr>
      </w:pPr>
      <w:r w:rsidRPr="00D34B3F">
        <w:rPr>
          <w:rFonts w:ascii="Courier New" w:eastAsia="Calibri" w:hAnsi="Courier New" w:cs="Courier New"/>
          <w:color w:val="000000"/>
          <w:sz w:val="23"/>
          <w:szCs w:val="23"/>
          <w:lang w:eastAsia="es-AR"/>
        </w:rPr>
        <w:t>d)</w:t>
      </w:r>
      <w:r w:rsidRPr="00D34B3F">
        <w:rPr>
          <w:rFonts w:ascii="Courier New" w:eastAsia="Calibri" w:hAnsi="Courier New" w:cs="Courier New"/>
          <w:color w:val="000000"/>
          <w:sz w:val="23"/>
          <w:szCs w:val="23"/>
          <w:lang w:eastAsia="es-AR"/>
        </w:rPr>
        <w:tab/>
      </w:r>
      <w:r w:rsidRPr="00D34B3F">
        <w:rPr>
          <w:rFonts w:ascii="Courier New" w:eastAsia="Calibri" w:hAnsi="Courier New" w:cs="Courier New"/>
          <w:b/>
          <w:color w:val="000000"/>
          <w:sz w:val="23"/>
          <w:szCs w:val="23"/>
          <w:lang w:eastAsia="es-AR"/>
        </w:rPr>
        <w:t>Nodocente</w:t>
      </w:r>
      <w:r w:rsidRPr="00D34B3F">
        <w:rPr>
          <w:rFonts w:ascii="Courier New" w:eastAsia="Calibri" w:hAnsi="Courier New" w:cs="Courier New"/>
          <w:b/>
          <w:color w:val="000000"/>
          <w:sz w:val="23"/>
          <w:szCs w:val="23"/>
          <w:lang w:eastAsia="es-AR"/>
        </w:rPr>
        <w:tab/>
        <w:t>electo</w:t>
      </w:r>
      <w:r w:rsidRPr="00D34B3F">
        <w:rPr>
          <w:rFonts w:ascii="Courier New" w:eastAsia="Calibri" w:hAnsi="Courier New" w:cs="Courier New"/>
          <w:b/>
          <w:color w:val="000000"/>
          <w:sz w:val="23"/>
          <w:szCs w:val="23"/>
          <w:lang w:eastAsia="es-AR"/>
        </w:rPr>
        <w:tab/>
        <w:t>en</w:t>
      </w:r>
      <w:r w:rsidRPr="00D34B3F">
        <w:rPr>
          <w:rFonts w:ascii="Courier New" w:eastAsia="Calibri" w:hAnsi="Courier New" w:cs="Courier New"/>
          <w:b/>
          <w:color w:val="000000"/>
          <w:sz w:val="23"/>
          <w:szCs w:val="23"/>
          <w:lang w:eastAsia="es-AR"/>
        </w:rPr>
        <w:tab/>
        <w:t>la</w:t>
      </w:r>
      <w:r w:rsidRPr="00D34B3F">
        <w:rPr>
          <w:rFonts w:ascii="Courier New" w:eastAsia="Calibri" w:hAnsi="Courier New" w:cs="Courier New"/>
          <w:b/>
          <w:color w:val="000000"/>
          <w:sz w:val="23"/>
          <w:szCs w:val="23"/>
          <w:lang w:eastAsia="es-AR"/>
        </w:rPr>
        <w:tab/>
        <w:t>Facultad</w:t>
      </w:r>
      <w:r w:rsidRPr="00D34B3F">
        <w:rPr>
          <w:rFonts w:ascii="Courier New" w:eastAsia="Calibri" w:hAnsi="Courier New" w:cs="Courier New"/>
          <w:b/>
          <w:color w:val="000000"/>
          <w:sz w:val="23"/>
          <w:szCs w:val="23"/>
          <w:lang w:eastAsia="es-AR"/>
        </w:rPr>
        <w:tab/>
        <w:t>o</w:t>
      </w:r>
      <w:r w:rsidRPr="00D34B3F">
        <w:rPr>
          <w:rFonts w:ascii="Courier New" w:eastAsia="Calibri" w:hAnsi="Courier New" w:cs="Courier New"/>
          <w:b/>
          <w:color w:val="000000"/>
          <w:sz w:val="23"/>
          <w:szCs w:val="23"/>
          <w:lang w:eastAsia="es-AR"/>
        </w:rPr>
        <w:tab/>
        <w:t>Dependencia representante del Agrupamiento</w:t>
      </w:r>
      <w:r w:rsidRPr="00D34B3F">
        <w:rPr>
          <w:rFonts w:ascii="Courier New" w:eastAsia="Calibri" w:hAnsi="Courier New" w:cs="Courier New"/>
          <w:color w:val="000000"/>
          <w:sz w:val="23"/>
          <w:szCs w:val="23"/>
          <w:lang w:eastAsia="es-AR"/>
        </w:rPr>
        <w:t>:</w:t>
      </w:r>
    </w:p>
    <w:p w:rsidR="00BB15AE" w:rsidRPr="00D34B3F" w:rsidRDefault="00BB15AE" w:rsidP="00D34B3F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3"/>
          <w:szCs w:val="23"/>
          <w:lang w:eastAsia="es-AR"/>
        </w:rPr>
      </w:pPr>
      <w:r w:rsidRPr="00D34B3F">
        <w:rPr>
          <w:rFonts w:ascii="Courier New" w:eastAsia="Calibri" w:hAnsi="Courier New" w:cs="Courier New"/>
          <w:color w:val="000000"/>
          <w:sz w:val="23"/>
          <w:szCs w:val="23"/>
          <w:lang w:eastAsia="es-AR"/>
        </w:rPr>
        <w:t>Titular: Sra. Lorena Paola Botindari</w:t>
      </w:r>
    </w:p>
    <w:p w:rsidR="00BB15AE" w:rsidRPr="00D34B3F" w:rsidRDefault="00BB15AE" w:rsidP="00D34B3F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3"/>
          <w:szCs w:val="23"/>
          <w:lang w:eastAsia="es-AR"/>
        </w:rPr>
      </w:pPr>
    </w:p>
    <w:p w:rsidR="00BB15AE" w:rsidRPr="00D34B3F" w:rsidRDefault="00BB15AE" w:rsidP="00D34B3F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3"/>
          <w:szCs w:val="23"/>
          <w:lang w:eastAsia="es-AR"/>
        </w:rPr>
      </w:pPr>
      <w:r w:rsidRPr="00D34B3F">
        <w:rPr>
          <w:rFonts w:ascii="Courier New" w:eastAsia="Calibri" w:hAnsi="Courier New" w:cs="Courier New"/>
          <w:color w:val="000000"/>
          <w:sz w:val="23"/>
          <w:szCs w:val="23"/>
          <w:lang w:eastAsia="es-AR"/>
        </w:rPr>
        <w:t>e)</w:t>
      </w:r>
      <w:r w:rsidRPr="00D34B3F">
        <w:rPr>
          <w:rFonts w:ascii="Courier New" w:eastAsia="Calibri" w:hAnsi="Courier New" w:cs="Courier New"/>
          <w:color w:val="000000"/>
          <w:sz w:val="23"/>
          <w:szCs w:val="23"/>
          <w:lang w:eastAsia="es-AR"/>
        </w:rPr>
        <w:tab/>
      </w:r>
      <w:r w:rsidRPr="00D34B3F">
        <w:rPr>
          <w:rFonts w:ascii="Courier New" w:eastAsia="Calibri" w:hAnsi="Courier New" w:cs="Courier New"/>
          <w:b/>
          <w:color w:val="000000"/>
          <w:sz w:val="23"/>
          <w:szCs w:val="23"/>
          <w:lang w:eastAsia="es-AR"/>
        </w:rPr>
        <w:t>Nodocente</w:t>
      </w:r>
      <w:r w:rsidRPr="00D34B3F">
        <w:rPr>
          <w:rFonts w:ascii="Courier New" w:eastAsia="Calibri" w:hAnsi="Courier New" w:cs="Courier New"/>
          <w:b/>
          <w:color w:val="000000"/>
          <w:sz w:val="23"/>
          <w:szCs w:val="23"/>
          <w:lang w:eastAsia="es-AR"/>
        </w:rPr>
        <w:tab/>
        <w:t>electo</w:t>
      </w:r>
      <w:r w:rsidRPr="00D34B3F">
        <w:rPr>
          <w:rFonts w:ascii="Courier New" w:eastAsia="Calibri" w:hAnsi="Courier New" w:cs="Courier New"/>
          <w:b/>
          <w:color w:val="000000"/>
          <w:sz w:val="23"/>
          <w:szCs w:val="23"/>
          <w:lang w:eastAsia="es-AR"/>
        </w:rPr>
        <w:tab/>
        <w:t>en</w:t>
      </w:r>
      <w:r w:rsidRPr="00D34B3F">
        <w:rPr>
          <w:rFonts w:ascii="Courier New" w:eastAsia="Calibri" w:hAnsi="Courier New" w:cs="Courier New"/>
          <w:b/>
          <w:color w:val="000000"/>
          <w:sz w:val="23"/>
          <w:szCs w:val="23"/>
          <w:lang w:eastAsia="es-AR"/>
        </w:rPr>
        <w:tab/>
        <w:t>otra</w:t>
      </w:r>
      <w:r w:rsidRPr="00D34B3F">
        <w:rPr>
          <w:rFonts w:ascii="Courier New" w:eastAsia="Calibri" w:hAnsi="Courier New" w:cs="Courier New"/>
          <w:b/>
          <w:color w:val="000000"/>
          <w:sz w:val="23"/>
          <w:szCs w:val="23"/>
          <w:lang w:eastAsia="es-AR"/>
        </w:rPr>
        <w:tab/>
        <w:t>Facultad</w:t>
      </w:r>
      <w:r w:rsidRPr="00D34B3F">
        <w:rPr>
          <w:rFonts w:ascii="Courier New" w:eastAsia="Calibri" w:hAnsi="Courier New" w:cs="Courier New"/>
          <w:b/>
          <w:color w:val="000000"/>
          <w:sz w:val="23"/>
          <w:szCs w:val="23"/>
          <w:lang w:eastAsia="es-AR"/>
        </w:rPr>
        <w:tab/>
        <w:t>o</w:t>
      </w:r>
      <w:r w:rsidRPr="00D34B3F">
        <w:rPr>
          <w:rFonts w:ascii="Courier New" w:eastAsia="Calibri" w:hAnsi="Courier New" w:cs="Courier New"/>
          <w:b/>
          <w:color w:val="000000"/>
          <w:sz w:val="23"/>
          <w:szCs w:val="23"/>
          <w:lang w:eastAsia="es-AR"/>
        </w:rPr>
        <w:tab/>
        <w:t>Dependencia representante del Agrupamiento</w:t>
      </w:r>
      <w:r w:rsidRPr="00D34B3F">
        <w:rPr>
          <w:rFonts w:ascii="Courier New" w:eastAsia="Calibri" w:hAnsi="Courier New" w:cs="Courier New"/>
          <w:color w:val="000000"/>
          <w:sz w:val="23"/>
          <w:szCs w:val="23"/>
          <w:lang w:eastAsia="es-AR"/>
        </w:rPr>
        <w:t>:</w:t>
      </w:r>
    </w:p>
    <w:p w:rsidR="005B1D0A" w:rsidRPr="00D34B3F" w:rsidRDefault="00BB15AE" w:rsidP="00D34B3F">
      <w:pPr>
        <w:autoSpaceDE w:val="0"/>
        <w:autoSpaceDN w:val="0"/>
        <w:adjustRightInd w:val="0"/>
        <w:rPr>
          <w:rFonts w:ascii="Courier New" w:eastAsia="Calibri" w:hAnsi="Courier New" w:cs="Courier New"/>
          <w:color w:val="000000"/>
          <w:sz w:val="23"/>
          <w:szCs w:val="23"/>
          <w:lang w:eastAsia="es-AR"/>
        </w:rPr>
      </w:pPr>
      <w:r w:rsidRPr="00D34B3F">
        <w:rPr>
          <w:rFonts w:ascii="Courier New" w:eastAsia="Calibri" w:hAnsi="Courier New" w:cs="Courier New"/>
          <w:color w:val="000000"/>
          <w:sz w:val="23"/>
          <w:szCs w:val="23"/>
          <w:lang w:eastAsia="es-AR"/>
        </w:rPr>
        <w:t xml:space="preserve">Titular: Sr. Hernán </w:t>
      </w:r>
      <w:proofErr w:type="spellStart"/>
      <w:r w:rsidRPr="00D34B3F">
        <w:rPr>
          <w:rFonts w:ascii="Courier New" w:eastAsia="Calibri" w:hAnsi="Courier New" w:cs="Courier New"/>
          <w:color w:val="000000"/>
          <w:sz w:val="23"/>
          <w:szCs w:val="23"/>
          <w:lang w:eastAsia="es-AR"/>
        </w:rPr>
        <w:t>Panella</w:t>
      </w:r>
      <w:proofErr w:type="spellEnd"/>
    </w:p>
    <w:p w:rsidR="005B1D0A" w:rsidRDefault="005B1D0A" w:rsidP="005B1D0A">
      <w:pPr>
        <w:pStyle w:val="Textosinformato"/>
        <w:rPr>
          <w:bCs/>
          <w:sz w:val="22"/>
          <w:szCs w:val="22"/>
          <w:lang w:val="es-ES"/>
        </w:rPr>
      </w:pPr>
    </w:p>
    <w:p w:rsidR="005B1D0A" w:rsidRDefault="005B1D0A" w:rsidP="005B1D0A">
      <w:pPr>
        <w:pStyle w:val="Textosinformato"/>
        <w:rPr>
          <w:bCs/>
          <w:sz w:val="22"/>
          <w:szCs w:val="22"/>
          <w:lang w:val="es-ES"/>
        </w:rPr>
      </w:pPr>
    </w:p>
    <w:p w:rsidR="005B1D0A" w:rsidRDefault="005B1D0A" w:rsidP="005B1D0A">
      <w:pPr>
        <w:pStyle w:val="Textosinformato"/>
        <w:rPr>
          <w:bCs/>
          <w:sz w:val="22"/>
          <w:szCs w:val="22"/>
          <w:lang w:val="es-ES"/>
        </w:rPr>
      </w:pPr>
    </w:p>
    <w:p w:rsidR="005B1D0A" w:rsidRDefault="005B1D0A" w:rsidP="005B1D0A">
      <w:pPr>
        <w:pStyle w:val="Textosinformato"/>
        <w:rPr>
          <w:bCs/>
          <w:sz w:val="22"/>
          <w:szCs w:val="22"/>
          <w:lang w:val="es-ES"/>
        </w:rPr>
      </w:pPr>
    </w:p>
    <w:p w:rsidR="005B1D0A" w:rsidRDefault="005B1D0A" w:rsidP="005B1D0A">
      <w:pPr>
        <w:pStyle w:val="Textosinformato"/>
        <w:rPr>
          <w:bCs/>
          <w:sz w:val="22"/>
          <w:szCs w:val="22"/>
          <w:lang w:val="es-ES"/>
        </w:rPr>
      </w:pPr>
    </w:p>
    <w:p w:rsidR="005B1D0A" w:rsidRDefault="005B1D0A" w:rsidP="005B1D0A">
      <w:pPr>
        <w:pStyle w:val="Textosinformato"/>
        <w:rPr>
          <w:bCs/>
          <w:sz w:val="22"/>
          <w:szCs w:val="22"/>
          <w:lang w:val="es-ES"/>
        </w:rPr>
      </w:pPr>
    </w:p>
    <w:p w:rsidR="00433C1A" w:rsidRPr="005B1D0A" w:rsidRDefault="005B1D0A" w:rsidP="005B1D0A">
      <w:pPr>
        <w:pStyle w:val="Textosinformato"/>
        <w:jc w:val="right"/>
        <w:rPr>
          <w:rFonts w:ascii="Arial Narrow" w:hAnsi="Arial Narrow"/>
          <w:b/>
          <w:sz w:val="18"/>
          <w:szCs w:val="18"/>
        </w:rPr>
      </w:pPr>
      <w:r w:rsidRPr="005B1D0A">
        <w:rPr>
          <w:bCs/>
          <w:sz w:val="18"/>
          <w:szCs w:val="18"/>
        </w:rPr>
        <w:t>Lic. Mariana Tártara</w:t>
      </w:r>
      <w:r w:rsidRPr="005B1D0A">
        <w:rPr>
          <w:bCs/>
          <w:sz w:val="18"/>
          <w:szCs w:val="18"/>
        </w:rPr>
        <w:br/>
        <w:t>Jefa del Departamento de Concursos</w:t>
      </w:r>
      <w:r w:rsidRPr="005B1D0A">
        <w:rPr>
          <w:bCs/>
          <w:sz w:val="18"/>
          <w:szCs w:val="18"/>
        </w:rPr>
        <w:br/>
        <w:t>Facultad de Ciencias Astronómicas y Geofísicas</w:t>
      </w:r>
    </w:p>
    <w:sectPr w:rsidR="00433C1A" w:rsidRPr="005B1D0A" w:rsidSect="00C81BFF">
      <w:type w:val="continuous"/>
      <w:pgSz w:w="11907" w:h="16840" w:code="9"/>
      <w:pgMar w:top="2336" w:right="1467" w:bottom="899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772"/>
    <w:multiLevelType w:val="hybridMultilevel"/>
    <w:tmpl w:val="242652C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1423FCB"/>
    <w:multiLevelType w:val="hybridMultilevel"/>
    <w:tmpl w:val="076616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71094"/>
    <w:multiLevelType w:val="hybridMultilevel"/>
    <w:tmpl w:val="4BEC06B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23180A"/>
    <w:multiLevelType w:val="hybridMultilevel"/>
    <w:tmpl w:val="FE7EDD8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507A1D46"/>
    <w:multiLevelType w:val="hybridMultilevel"/>
    <w:tmpl w:val="90C200FC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B155E0"/>
    <w:multiLevelType w:val="hybridMultilevel"/>
    <w:tmpl w:val="E5FA2CE8"/>
    <w:lvl w:ilvl="0" w:tplc="50F4FF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36E8"/>
    <w:rsid w:val="00021EBE"/>
    <w:rsid w:val="00025F79"/>
    <w:rsid w:val="00027602"/>
    <w:rsid w:val="000547E6"/>
    <w:rsid w:val="00065710"/>
    <w:rsid w:val="00092ED7"/>
    <w:rsid w:val="000B10B3"/>
    <w:rsid w:val="000C15A7"/>
    <w:rsid w:val="000C58B5"/>
    <w:rsid w:val="001472D2"/>
    <w:rsid w:val="001517F8"/>
    <w:rsid w:val="00155DC4"/>
    <w:rsid w:val="001778DD"/>
    <w:rsid w:val="00182A93"/>
    <w:rsid w:val="001B31F8"/>
    <w:rsid w:val="001B5B9D"/>
    <w:rsid w:val="001E24DC"/>
    <w:rsid w:val="002050AA"/>
    <w:rsid w:val="002116A2"/>
    <w:rsid w:val="00211F70"/>
    <w:rsid w:val="00233E4F"/>
    <w:rsid w:val="00240C72"/>
    <w:rsid w:val="00290331"/>
    <w:rsid w:val="002C2EFF"/>
    <w:rsid w:val="002C550A"/>
    <w:rsid w:val="002C5593"/>
    <w:rsid w:val="002D7CA7"/>
    <w:rsid w:val="002E25BB"/>
    <w:rsid w:val="002E4407"/>
    <w:rsid w:val="002E610E"/>
    <w:rsid w:val="002E6D91"/>
    <w:rsid w:val="002F6F98"/>
    <w:rsid w:val="002F7C61"/>
    <w:rsid w:val="00300A91"/>
    <w:rsid w:val="003030F8"/>
    <w:rsid w:val="00303C27"/>
    <w:rsid w:val="00310B4A"/>
    <w:rsid w:val="00321BD4"/>
    <w:rsid w:val="00327C17"/>
    <w:rsid w:val="00384D5C"/>
    <w:rsid w:val="003B21AA"/>
    <w:rsid w:val="003C1E0B"/>
    <w:rsid w:val="003D1350"/>
    <w:rsid w:val="003D3B04"/>
    <w:rsid w:val="003E745F"/>
    <w:rsid w:val="003F0380"/>
    <w:rsid w:val="003F03BD"/>
    <w:rsid w:val="003F5C55"/>
    <w:rsid w:val="00407C3B"/>
    <w:rsid w:val="00433C1A"/>
    <w:rsid w:val="00467425"/>
    <w:rsid w:val="004A384F"/>
    <w:rsid w:val="004B70F1"/>
    <w:rsid w:val="004C1C19"/>
    <w:rsid w:val="004C4168"/>
    <w:rsid w:val="004D0931"/>
    <w:rsid w:val="004D1167"/>
    <w:rsid w:val="004E775A"/>
    <w:rsid w:val="0051638A"/>
    <w:rsid w:val="00523DA5"/>
    <w:rsid w:val="00525285"/>
    <w:rsid w:val="00525CE2"/>
    <w:rsid w:val="00577645"/>
    <w:rsid w:val="005A174F"/>
    <w:rsid w:val="005A747F"/>
    <w:rsid w:val="005B1AF2"/>
    <w:rsid w:val="005B1D0A"/>
    <w:rsid w:val="005B4F30"/>
    <w:rsid w:val="005B5BB1"/>
    <w:rsid w:val="005D4DE7"/>
    <w:rsid w:val="005E41EC"/>
    <w:rsid w:val="00600744"/>
    <w:rsid w:val="00631C32"/>
    <w:rsid w:val="006331AE"/>
    <w:rsid w:val="006715E1"/>
    <w:rsid w:val="00693813"/>
    <w:rsid w:val="006E3A17"/>
    <w:rsid w:val="00740311"/>
    <w:rsid w:val="00743ACD"/>
    <w:rsid w:val="0078534E"/>
    <w:rsid w:val="00797541"/>
    <w:rsid w:val="007A4642"/>
    <w:rsid w:val="007E261A"/>
    <w:rsid w:val="007F0528"/>
    <w:rsid w:val="007F1B91"/>
    <w:rsid w:val="008155CC"/>
    <w:rsid w:val="00822277"/>
    <w:rsid w:val="008534F2"/>
    <w:rsid w:val="00853A38"/>
    <w:rsid w:val="008642F2"/>
    <w:rsid w:val="00864C6D"/>
    <w:rsid w:val="00884E1B"/>
    <w:rsid w:val="008965B0"/>
    <w:rsid w:val="00897FF1"/>
    <w:rsid w:val="008B20C7"/>
    <w:rsid w:val="008B62CC"/>
    <w:rsid w:val="008C6CB8"/>
    <w:rsid w:val="009021DB"/>
    <w:rsid w:val="00911260"/>
    <w:rsid w:val="00913573"/>
    <w:rsid w:val="00925770"/>
    <w:rsid w:val="00953D41"/>
    <w:rsid w:val="00961D26"/>
    <w:rsid w:val="009732C0"/>
    <w:rsid w:val="00984827"/>
    <w:rsid w:val="009A014F"/>
    <w:rsid w:val="009B22C5"/>
    <w:rsid w:val="009B2680"/>
    <w:rsid w:val="009E7F7E"/>
    <w:rsid w:val="00A07A6F"/>
    <w:rsid w:val="00A24DC4"/>
    <w:rsid w:val="00A27DA1"/>
    <w:rsid w:val="00A30A86"/>
    <w:rsid w:val="00A3105B"/>
    <w:rsid w:val="00A527F8"/>
    <w:rsid w:val="00A7022D"/>
    <w:rsid w:val="00A85950"/>
    <w:rsid w:val="00A9695D"/>
    <w:rsid w:val="00AB551C"/>
    <w:rsid w:val="00AD64A7"/>
    <w:rsid w:val="00AE3448"/>
    <w:rsid w:val="00AF6E03"/>
    <w:rsid w:val="00B04B96"/>
    <w:rsid w:val="00B052CF"/>
    <w:rsid w:val="00B077DA"/>
    <w:rsid w:val="00B1456F"/>
    <w:rsid w:val="00B20502"/>
    <w:rsid w:val="00B221EB"/>
    <w:rsid w:val="00B242B6"/>
    <w:rsid w:val="00B37686"/>
    <w:rsid w:val="00B93D34"/>
    <w:rsid w:val="00BB15AE"/>
    <w:rsid w:val="00BD43BE"/>
    <w:rsid w:val="00BE4F11"/>
    <w:rsid w:val="00BF4F48"/>
    <w:rsid w:val="00C036E8"/>
    <w:rsid w:val="00C05CB3"/>
    <w:rsid w:val="00C2125C"/>
    <w:rsid w:val="00C25A3F"/>
    <w:rsid w:val="00C306FD"/>
    <w:rsid w:val="00C358F1"/>
    <w:rsid w:val="00C5633C"/>
    <w:rsid w:val="00C6623B"/>
    <w:rsid w:val="00C81BFF"/>
    <w:rsid w:val="00CB5131"/>
    <w:rsid w:val="00CE10A2"/>
    <w:rsid w:val="00D34B3F"/>
    <w:rsid w:val="00D437A7"/>
    <w:rsid w:val="00D86C26"/>
    <w:rsid w:val="00DC297F"/>
    <w:rsid w:val="00DC2C41"/>
    <w:rsid w:val="00DC6330"/>
    <w:rsid w:val="00DE17C6"/>
    <w:rsid w:val="00DE32EC"/>
    <w:rsid w:val="00DE58BB"/>
    <w:rsid w:val="00E078EC"/>
    <w:rsid w:val="00E10833"/>
    <w:rsid w:val="00E10A65"/>
    <w:rsid w:val="00E111E6"/>
    <w:rsid w:val="00E52E0F"/>
    <w:rsid w:val="00E64D63"/>
    <w:rsid w:val="00EC6404"/>
    <w:rsid w:val="00ED4EB7"/>
    <w:rsid w:val="00EF7DAF"/>
    <w:rsid w:val="00F22DD1"/>
    <w:rsid w:val="00F60DB1"/>
    <w:rsid w:val="00F705FA"/>
    <w:rsid w:val="00F875D4"/>
    <w:rsid w:val="00F96718"/>
    <w:rsid w:val="00FA430B"/>
    <w:rsid w:val="00FC159B"/>
    <w:rsid w:val="00FD1A90"/>
    <w:rsid w:val="00FE5B34"/>
    <w:rsid w:val="00FF6011"/>
    <w:rsid w:val="00FF6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8D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64C6D"/>
    <w:pPr>
      <w:keepNext/>
      <w:outlineLvl w:val="0"/>
    </w:pPr>
    <w:rPr>
      <w:b/>
      <w:sz w:val="20"/>
      <w:szCs w:val="20"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7F05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913573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913573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C036E8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036E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321BD4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913573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7F052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913573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7F0528"/>
    <w:pPr>
      <w:autoSpaceDE w:val="0"/>
      <w:autoSpaceDN w:val="0"/>
    </w:pPr>
    <w:rPr>
      <w:rFonts w:ascii="Courier New" w:hAnsi="Courier New" w:cs="Courier New"/>
      <w:sz w:val="20"/>
      <w:szCs w:val="20"/>
      <w:lang w:val="es-AR"/>
    </w:rPr>
  </w:style>
  <w:style w:type="character" w:customStyle="1" w:styleId="TextosinformatoCar">
    <w:name w:val="Texto sin formato Car"/>
    <w:basedOn w:val="Fuentedeprrafopredeter"/>
    <w:link w:val="Textosinformato"/>
    <w:locked/>
    <w:rsid w:val="00913573"/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5yl5">
    <w:name w:val="_5yl5"/>
    <w:basedOn w:val="Fuentedeprrafopredeter"/>
    <w:uiPriority w:val="99"/>
    <w:rsid w:val="007F0528"/>
    <w:rPr>
      <w:rFonts w:cs="Times New Roman"/>
    </w:rPr>
  </w:style>
  <w:style w:type="paragraph" w:customStyle="1" w:styleId="Default">
    <w:name w:val="Default"/>
    <w:rsid w:val="00BB15AE"/>
    <w:pPr>
      <w:autoSpaceDE w:val="0"/>
      <w:autoSpaceDN w:val="0"/>
      <w:adjustRightInd w:val="0"/>
    </w:pPr>
    <w:rPr>
      <w:rFonts w:ascii="Courier New" w:eastAsiaTheme="minorHAnsi" w:hAnsi="Courier New" w:cs="Courier New"/>
      <w:color w:val="000000"/>
      <w:sz w:val="24"/>
      <w:szCs w:val="24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8D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64C6D"/>
    <w:pPr>
      <w:keepNext/>
      <w:outlineLvl w:val="0"/>
    </w:pPr>
    <w:rPr>
      <w:b/>
      <w:sz w:val="20"/>
      <w:szCs w:val="20"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7F05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913573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913573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C036E8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036E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321BD4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913573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7F052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913573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7F0528"/>
    <w:pPr>
      <w:autoSpaceDE w:val="0"/>
      <w:autoSpaceDN w:val="0"/>
    </w:pPr>
    <w:rPr>
      <w:rFonts w:ascii="Courier New" w:hAnsi="Courier New" w:cs="Courier New"/>
      <w:sz w:val="20"/>
      <w:szCs w:val="20"/>
      <w:lang w:val="es-AR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913573"/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5yl5">
    <w:name w:val="_5yl5"/>
    <w:basedOn w:val="Fuentedeprrafopredeter"/>
    <w:uiPriority w:val="99"/>
    <w:rsid w:val="007F05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4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219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 Código 1100 Nº 002494 Año 2017</vt:lpstr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 Código 1100 Nº 002494 Año 2017</dc:title>
  <dc:creator>REGINITA</dc:creator>
  <cp:lastModifiedBy>Mari</cp:lastModifiedBy>
  <cp:revision>7</cp:revision>
  <cp:lastPrinted>2017-11-30T12:09:00Z</cp:lastPrinted>
  <dcterms:created xsi:type="dcterms:W3CDTF">2021-03-25T16:25:00Z</dcterms:created>
  <dcterms:modified xsi:type="dcterms:W3CDTF">2021-04-05T12:36:00Z</dcterms:modified>
</cp:coreProperties>
</file>